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E8" w:rsidRPr="00E4082F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Местная администрация Чегемского муниципального района</w:t>
      </w:r>
    </w:p>
    <w:p w:rsidR="005E00E8" w:rsidRPr="00E4082F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5E00E8" w:rsidRPr="00E4082F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5E00E8" w:rsidRPr="00E4082F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«Средняя общеобразовательная школа»</w:t>
      </w:r>
      <w:r w:rsidR="00D91DC5">
        <w:rPr>
          <w:rFonts w:ascii="Times New Roman" w:hAnsi="Times New Roman" w:cs="Times New Roman"/>
          <w:sz w:val="28"/>
          <w:szCs w:val="28"/>
        </w:rPr>
        <w:t xml:space="preserve"> </w:t>
      </w:r>
      <w:r w:rsidRPr="00E4082F"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Чегемского муниципального района Кабардино-Балкарской Республики</w:t>
      </w: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431" w:type="dxa"/>
        <w:tblLook w:val="04A0"/>
      </w:tblPr>
      <w:tblGrid>
        <w:gridCol w:w="3312"/>
        <w:gridCol w:w="3312"/>
        <w:gridCol w:w="3313"/>
      </w:tblGrid>
      <w:tr w:rsidR="005E00E8" w:rsidTr="00D91DC5">
        <w:trPr>
          <w:trHeight w:val="1837"/>
        </w:trPr>
        <w:tc>
          <w:tcPr>
            <w:tcW w:w="3312" w:type="dxa"/>
          </w:tcPr>
          <w:p w:rsidR="005E00E8" w:rsidRPr="000F0087" w:rsidRDefault="005E00E8" w:rsidP="006C4123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Рассмотрена и принята на заседании ШМО учителей общественных дисциплин и географии</w:t>
            </w:r>
          </w:p>
          <w:p w:rsidR="005E00E8" w:rsidRPr="000F0087" w:rsidRDefault="005E00E8" w:rsidP="006C41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Прот.№</w:t>
            </w:r>
            <w:proofErr w:type="spellEnd"/>
            <w:r>
              <w:rPr>
                <w:rFonts w:ascii="Times New Roman" w:hAnsi="Times New Roman" w:cs="Times New Roman"/>
              </w:rPr>
              <w:t>__ «___»___2021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  <w:p w:rsidR="005E00E8" w:rsidRPr="000F0087" w:rsidRDefault="005E00E8" w:rsidP="006C4123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5E00E8" w:rsidRPr="000F0087" w:rsidRDefault="005E00E8" w:rsidP="006C4123">
            <w:pPr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_______Каширгова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М.В.</w:t>
            </w:r>
          </w:p>
        </w:tc>
        <w:tc>
          <w:tcPr>
            <w:tcW w:w="3312" w:type="dxa"/>
          </w:tcPr>
          <w:p w:rsidR="005E00E8" w:rsidRPr="000F0087" w:rsidRDefault="005E00E8" w:rsidP="006C4123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Согласована</w:t>
            </w:r>
          </w:p>
          <w:p w:rsidR="005E00E8" w:rsidRPr="000F0087" w:rsidRDefault="005E00E8" w:rsidP="006C4123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Зам</w:t>
            </w:r>
            <w:proofErr w:type="gramStart"/>
            <w:r w:rsidRPr="000F0087">
              <w:rPr>
                <w:rFonts w:ascii="Times New Roman" w:hAnsi="Times New Roman" w:cs="Times New Roman"/>
              </w:rPr>
              <w:t>.д</w:t>
            </w:r>
            <w:proofErr w:type="gramEnd"/>
            <w:r w:rsidRPr="000F0087">
              <w:rPr>
                <w:rFonts w:ascii="Times New Roman" w:hAnsi="Times New Roman" w:cs="Times New Roman"/>
              </w:rPr>
              <w:t>иректора по УВР</w:t>
            </w:r>
          </w:p>
          <w:p w:rsidR="005E00E8" w:rsidRPr="000F0087" w:rsidRDefault="005E00E8" w:rsidP="006C412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_______Баймурадова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А.О.</w:t>
            </w:r>
          </w:p>
          <w:p w:rsidR="005E00E8" w:rsidRPr="000F0087" w:rsidRDefault="005E00E8" w:rsidP="006C41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___2021</w:t>
            </w:r>
            <w:r w:rsidRPr="000F008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313" w:type="dxa"/>
          </w:tcPr>
          <w:p w:rsidR="005E00E8" w:rsidRPr="000F0087" w:rsidRDefault="005E00E8" w:rsidP="006C4123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«Утверждаю»</w:t>
            </w:r>
          </w:p>
          <w:p w:rsidR="005E00E8" w:rsidRPr="000F0087" w:rsidRDefault="005E00E8" w:rsidP="006C4123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Директор МКОУ «СОШ»</w:t>
            </w:r>
          </w:p>
          <w:p w:rsidR="005E00E8" w:rsidRPr="000F0087" w:rsidRDefault="005E00E8" w:rsidP="006C4123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С.п.п.Звёздный</w:t>
            </w:r>
          </w:p>
          <w:p w:rsidR="005E00E8" w:rsidRPr="000F0087" w:rsidRDefault="005E00E8" w:rsidP="006C412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______Зинченко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Г.Б.</w:t>
            </w:r>
          </w:p>
          <w:p w:rsidR="005E00E8" w:rsidRPr="000F0087" w:rsidRDefault="005E00E8" w:rsidP="006C4123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Приказ №</w:t>
            </w:r>
            <w:r>
              <w:rPr>
                <w:rFonts w:ascii="Times New Roman" w:hAnsi="Times New Roman" w:cs="Times New Roman"/>
              </w:rPr>
              <w:t>___</w:t>
            </w:r>
            <w:r w:rsidRPr="000F0087">
              <w:rPr>
                <w:rFonts w:ascii="Times New Roman" w:hAnsi="Times New Roman" w:cs="Times New Roman"/>
              </w:rPr>
              <w:t xml:space="preserve"> от «</w:t>
            </w:r>
            <w:r>
              <w:rPr>
                <w:rFonts w:ascii="Times New Roman" w:hAnsi="Times New Roman" w:cs="Times New Roman"/>
              </w:rPr>
              <w:t>__»__2021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</w:tc>
      </w:tr>
    </w:tbl>
    <w:p w:rsidR="005E00E8" w:rsidRPr="00E4082F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географии КБР</w:t>
      </w: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8 классе</w:t>
      </w: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 учебный год</w:t>
      </w: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Хочуевой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Т.З.</w:t>
      </w: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5E00E8" w:rsidRPr="00E4082F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</w:t>
      </w:r>
    </w:p>
    <w:p w:rsidR="005E00E8" w:rsidRDefault="005E00E8" w:rsidP="005E0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5E0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E00E8" w:rsidRDefault="005E00E8" w:rsidP="005E0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91DC5" w:rsidRDefault="00D91DC5" w:rsidP="005E0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E00E8" w:rsidRPr="00424EEF" w:rsidRDefault="005E00E8" w:rsidP="00D91D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24EE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5E00E8" w:rsidRPr="00424EEF" w:rsidRDefault="005E00E8" w:rsidP="005E0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E00E8" w:rsidRPr="00424EEF" w:rsidRDefault="005E00E8" w:rsidP="005E0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4E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программа по географии КБР для 8 класса МКОУ СОШ с.п.п. </w:t>
      </w:r>
      <w:proofErr w:type="gramStart"/>
      <w:r w:rsidRPr="00424EEF">
        <w:rPr>
          <w:rFonts w:ascii="Times New Roman" w:eastAsia="Calibri" w:hAnsi="Times New Roman" w:cs="Times New Roman"/>
          <w:color w:val="000000"/>
          <w:sz w:val="28"/>
          <w:szCs w:val="28"/>
        </w:rPr>
        <w:t>Звёздный</w:t>
      </w:r>
      <w:proofErr w:type="gramEnd"/>
      <w:r w:rsidRPr="00424E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составлена на основе </w:t>
      </w:r>
      <w:r w:rsidRPr="00424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основного общего образования по Географии КБР под ред. </w:t>
      </w:r>
      <w:proofErr w:type="spellStart"/>
      <w:r w:rsidRPr="00424EEF">
        <w:rPr>
          <w:rFonts w:ascii="Times New Roman" w:eastAsia="Times New Roman" w:hAnsi="Times New Roman" w:cs="Times New Roman"/>
          <w:sz w:val="28"/>
          <w:szCs w:val="28"/>
          <w:lang w:eastAsia="ru-RU"/>
        </w:rPr>
        <w:t>Л.З.Емузовой</w:t>
      </w:r>
      <w:proofErr w:type="spellEnd"/>
      <w:r w:rsidRPr="00424EE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E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КБР «Об образовании», учебным планом для национальных образовательных учреждении, реализующих программы основного общего образования.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4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 географии КБР  для получения  (основного общего) образования (письмо Департамента государственной политики и образования Министерства образования и науки Российской Федерации от 07.06.2005 г. № 03-1263);</w:t>
      </w:r>
    </w:p>
    <w:p w:rsidR="005E00E8" w:rsidRPr="00424EEF" w:rsidRDefault="005E00E8" w:rsidP="005E00E8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4E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программа разработана в соответствии: </w:t>
      </w:r>
    </w:p>
    <w:p w:rsidR="005E00E8" w:rsidRPr="00424EEF" w:rsidRDefault="005E00E8" w:rsidP="005E00E8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4EEF">
        <w:rPr>
          <w:rFonts w:ascii="Times New Roman" w:eastAsia="Calibri" w:hAnsi="Times New Roman" w:cs="Times New Roman"/>
          <w:color w:val="000000"/>
          <w:sz w:val="28"/>
          <w:szCs w:val="28"/>
        </w:rPr>
        <w:t>- с  образовательной программой основного общего образования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МКОУ СОШ с.п.п.Звёздный на 2021-2022 </w:t>
      </w:r>
      <w:proofErr w:type="spellStart"/>
      <w:r w:rsidRPr="00424EEF">
        <w:rPr>
          <w:rFonts w:ascii="Times New Roman" w:eastAsia="Calibri" w:hAnsi="Times New Roman" w:cs="Times New Roman"/>
          <w:color w:val="000000"/>
          <w:sz w:val="28"/>
          <w:szCs w:val="28"/>
        </w:rPr>
        <w:t>уч</w:t>
      </w:r>
      <w:proofErr w:type="gramStart"/>
      <w:r w:rsidRPr="00424EEF">
        <w:rPr>
          <w:rFonts w:ascii="Times New Roman" w:eastAsia="Calibri" w:hAnsi="Times New Roman" w:cs="Times New Roman"/>
          <w:color w:val="000000"/>
          <w:sz w:val="28"/>
          <w:szCs w:val="28"/>
        </w:rPr>
        <w:t>.г</w:t>
      </w:r>
      <w:proofErr w:type="gramEnd"/>
      <w:r w:rsidRPr="00424EEF">
        <w:rPr>
          <w:rFonts w:ascii="Times New Roman" w:eastAsia="Calibri" w:hAnsi="Times New Roman" w:cs="Times New Roman"/>
          <w:color w:val="000000"/>
          <w:sz w:val="28"/>
          <w:szCs w:val="28"/>
        </w:rPr>
        <w:t>од</w:t>
      </w:r>
      <w:proofErr w:type="spellEnd"/>
    </w:p>
    <w:p w:rsidR="005E00E8" w:rsidRPr="00424EEF" w:rsidRDefault="005E00E8" w:rsidP="005E00E8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4E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учебным планом МКОУ СОШ с.п.п. Звёздный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на 2020-2021</w:t>
      </w:r>
      <w:r w:rsidRPr="00424E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учебный год;</w:t>
      </w:r>
    </w:p>
    <w:p w:rsidR="005E00E8" w:rsidRPr="00DA1673" w:rsidRDefault="005E00E8" w:rsidP="005E00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соответствует П</w:t>
      </w:r>
      <w:r w:rsidRPr="00DA1673">
        <w:rPr>
          <w:rFonts w:ascii="Times New Roman" w:hAnsi="Times New Roman" w:cs="Times New Roman"/>
          <w:color w:val="000000"/>
          <w:sz w:val="28"/>
          <w:szCs w:val="28"/>
        </w:rPr>
        <w:t xml:space="preserve">оложению о рабочих программах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учебного предмета, курса, модуля в </w:t>
      </w:r>
      <w:r w:rsidRPr="00DA1673">
        <w:rPr>
          <w:rFonts w:ascii="Times New Roman" w:hAnsi="Times New Roman" w:cs="Times New Roman"/>
          <w:color w:val="000000"/>
          <w:sz w:val="28"/>
          <w:szCs w:val="28"/>
        </w:rPr>
        <w:t xml:space="preserve">МКОУ СОШ с.п.п. </w:t>
      </w:r>
      <w:proofErr w:type="gramStart"/>
      <w:r w:rsidRPr="00DA1673">
        <w:rPr>
          <w:rFonts w:ascii="Times New Roman" w:hAnsi="Times New Roman" w:cs="Times New Roman"/>
          <w:color w:val="000000"/>
          <w:sz w:val="28"/>
          <w:szCs w:val="28"/>
        </w:rPr>
        <w:t>Звёздный</w:t>
      </w:r>
      <w:proofErr w:type="gramEnd"/>
      <w:r w:rsidRPr="00DA1673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17.06.2021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пр.№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82  (при реализации Ф</w:t>
      </w:r>
      <w:r w:rsidRPr="00DA1673">
        <w:rPr>
          <w:rFonts w:ascii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ООО</w:t>
      </w:r>
      <w:r w:rsidRPr="00DA1673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E00E8" w:rsidRDefault="005E00E8" w:rsidP="005E00E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EEF">
        <w:rPr>
          <w:rFonts w:ascii="Times New Roman" w:eastAsia="Calibri" w:hAnsi="Times New Roman" w:cs="Times New Roman"/>
          <w:sz w:val="28"/>
          <w:szCs w:val="28"/>
        </w:rPr>
        <w:t>Рабочая программа предназначена для изучения географии КБР в 8 классе по учебному пособию «</w:t>
      </w:r>
      <w:r w:rsidRPr="00424EEF">
        <w:rPr>
          <w:rFonts w:ascii="Times New Roman" w:eastAsia="Calibri" w:hAnsi="Times New Roman" w:cs="Times New Roman"/>
          <w:bCs/>
          <w:sz w:val="28"/>
          <w:szCs w:val="28"/>
        </w:rPr>
        <w:t>Физическая  география КБР</w:t>
      </w:r>
      <w:r w:rsidRPr="00424EEF">
        <w:rPr>
          <w:rFonts w:ascii="Times New Roman" w:eastAsia="Calibri" w:hAnsi="Times New Roman" w:cs="Times New Roman"/>
          <w:sz w:val="28"/>
          <w:szCs w:val="28"/>
        </w:rPr>
        <w:t xml:space="preserve">», под ред. </w:t>
      </w:r>
      <w:proofErr w:type="spellStart"/>
      <w:r w:rsidRPr="00424EEF">
        <w:rPr>
          <w:rFonts w:ascii="Times New Roman" w:eastAsia="Calibri" w:hAnsi="Times New Roman" w:cs="Times New Roman"/>
          <w:sz w:val="28"/>
          <w:szCs w:val="28"/>
        </w:rPr>
        <w:t>Л.З.Емузовой</w:t>
      </w:r>
      <w:proofErr w:type="spellEnd"/>
      <w:r w:rsidRPr="00424EEF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4EEF">
        <w:rPr>
          <w:rFonts w:ascii="Times New Roman" w:eastAsia="Calibri" w:hAnsi="Times New Roman" w:cs="Times New Roman"/>
          <w:sz w:val="28"/>
          <w:szCs w:val="28"/>
        </w:rPr>
        <w:t>2010г.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4EEF">
        <w:rPr>
          <w:rFonts w:ascii="Times New Roman" w:eastAsia="Calibri" w:hAnsi="Times New Roman" w:cs="Times New Roman"/>
          <w:sz w:val="28"/>
          <w:szCs w:val="28"/>
        </w:rPr>
        <w:t>Нальчик изд. «Эльбрус».</w:t>
      </w:r>
      <w:r w:rsidRPr="00424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имеет гриф «Рекомендовано Министерством образования и науки КБР».  </w:t>
      </w:r>
    </w:p>
    <w:p w:rsidR="005E00E8" w:rsidRPr="00004C80" w:rsidRDefault="005E00E8" w:rsidP="005E00E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Учебник не входит в Федеральный перечень учебников, рекомендованный Министерством образования и науки РФ от 28 декабря 2018 года №345. Издательство «Эльбрус» входит в перечень организаций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среднего общего образования, пр.№699 от 9 июня 2016 г.</w:t>
      </w:r>
    </w:p>
    <w:p w:rsidR="005E00E8" w:rsidRPr="00424EEF" w:rsidRDefault="005E00E8" w:rsidP="005E00E8">
      <w:pPr>
        <w:tabs>
          <w:tab w:val="left" w:pos="279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0E8" w:rsidRPr="00424EEF" w:rsidRDefault="005E00E8" w:rsidP="005E00E8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</w:p>
    <w:p w:rsidR="005E00E8" w:rsidRPr="00424EEF" w:rsidRDefault="005E00E8" w:rsidP="005E00E8">
      <w:pPr>
        <w:pStyle w:val="Default"/>
        <w:ind w:firstLine="709"/>
        <w:jc w:val="both"/>
        <w:rPr>
          <w:sz w:val="28"/>
          <w:szCs w:val="28"/>
        </w:rPr>
      </w:pPr>
      <w:r w:rsidRPr="00424EEF">
        <w:rPr>
          <w:b/>
          <w:bCs/>
          <w:sz w:val="28"/>
          <w:szCs w:val="28"/>
        </w:rPr>
        <w:t>Описание места учебного предмета в учебном плане</w:t>
      </w:r>
    </w:p>
    <w:p w:rsidR="005E00E8" w:rsidRPr="00424EEF" w:rsidRDefault="005E00E8" w:rsidP="005E00E8">
      <w:pPr>
        <w:pStyle w:val="a3"/>
        <w:shd w:val="clear" w:color="auto" w:fill="FFFFFF"/>
        <w:spacing w:after="0" w:afterAutospacing="0"/>
        <w:ind w:right="418" w:firstLine="709"/>
        <w:jc w:val="both"/>
        <w:rPr>
          <w:sz w:val="28"/>
          <w:szCs w:val="28"/>
        </w:rPr>
      </w:pPr>
      <w:r w:rsidRPr="00424EEF">
        <w:rPr>
          <w:sz w:val="28"/>
          <w:szCs w:val="28"/>
        </w:rPr>
        <w:t>В соответствии с недельным учебным планом основного общего образования</w:t>
      </w:r>
      <w:r>
        <w:rPr>
          <w:sz w:val="28"/>
          <w:szCs w:val="28"/>
        </w:rPr>
        <w:t xml:space="preserve"> </w:t>
      </w:r>
      <w:r w:rsidRPr="00424EEF">
        <w:rPr>
          <w:sz w:val="28"/>
          <w:szCs w:val="28"/>
        </w:rPr>
        <w:t>(вариант 4), учебным планом МКОУ «СОШ» с.п.п. Звёздный.</w:t>
      </w:r>
    </w:p>
    <w:p w:rsidR="005E00E8" w:rsidRPr="00424EEF" w:rsidRDefault="005E00E8" w:rsidP="005E00E8">
      <w:pPr>
        <w:pStyle w:val="a3"/>
        <w:shd w:val="clear" w:color="auto" w:fill="FFFFFF"/>
        <w:spacing w:after="0" w:afterAutospacing="0"/>
        <w:ind w:right="418" w:firstLine="709"/>
        <w:jc w:val="both"/>
        <w:rPr>
          <w:color w:val="000000"/>
          <w:sz w:val="28"/>
          <w:szCs w:val="28"/>
        </w:rPr>
      </w:pPr>
      <w:r w:rsidRPr="00424EEF">
        <w:rPr>
          <w:color w:val="000000"/>
          <w:sz w:val="28"/>
          <w:szCs w:val="28"/>
        </w:rPr>
        <w:t>Рабочая программа рассчитана на 35 часов (1 час в неделю).</w:t>
      </w:r>
    </w:p>
    <w:p w:rsidR="005E00E8" w:rsidRPr="00424EEF" w:rsidRDefault="005E00E8" w:rsidP="005E00E8">
      <w:pPr>
        <w:pStyle w:val="a3"/>
        <w:shd w:val="clear" w:color="auto" w:fill="FFFFFF"/>
        <w:spacing w:after="0" w:afterAutospacing="0"/>
        <w:ind w:right="418" w:firstLine="709"/>
        <w:jc w:val="both"/>
        <w:rPr>
          <w:color w:val="000000"/>
          <w:sz w:val="28"/>
          <w:szCs w:val="28"/>
        </w:rPr>
      </w:pPr>
    </w:p>
    <w:p w:rsidR="005E00E8" w:rsidRDefault="005E00E8" w:rsidP="005E00E8">
      <w:pPr>
        <w:pStyle w:val="a3"/>
        <w:shd w:val="clear" w:color="auto" w:fill="FFFFFF"/>
        <w:tabs>
          <w:tab w:val="left" w:pos="1830"/>
        </w:tabs>
        <w:spacing w:after="0" w:afterAutospacing="0"/>
        <w:ind w:right="418"/>
        <w:jc w:val="both"/>
        <w:rPr>
          <w:b/>
          <w:color w:val="000000"/>
          <w:sz w:val="28"/>
          <w:szCs w:val="28"/>
        </w:rPr>
      </w:pPr>
    </w:p>
    <w:p w:rsidR="005E00E8" w:rsidRDefault="005E00E8" w:rsidP="005E00E8">
      <w:pPr>
        <w:pStyle w:val="a3"/>
        <w:shd w:val="clear" w:color="auto" w:fill="FFFFFF"/>
        <w:tabs>
          <w:tab w:val="left" w:pos="1830"/>
        </w:tabs>
        <w:spacing w:after="0" w:afterAutospacing="0"/>
        <w:ind w:right="418"/>
        <w:jc w:val="both"/>
        <w:rPr>
          <w:b/>
          <w:color w:val="000000"/>
          <w:sz w:val="28"/>
          <w:szCs w:val="28"/>
        </w:rPr>
      </w:pPr>
    </w:p>
    <w:p w:rsidR="00D91DC5" w:rsidRDefault="00D91DC5" w:rsidP="005E00E8">
      <w:pPr>
        <w:pStyle w:val="a3"/>
        <w:shd w:val="clear" w:color="auto" w:fill="FFFFFF"/>
        <w:tabs>
          <w:tab w:val="left" w:pos="1830"/>
        </w:tabs>
        <w:spacing w:after="0" w:afterAutospacing="0"/>
        <w:ind w:right="418"/>
        <w:jc w:val="both"/>
        <w:rPr>
          <w:b/>
          <w:color w:val="000000"/>
          <w:sz w:val="28"/>
          <w:szCs w:val="28"/>
        </w:rPr>
      </w:pPr>
    </w:p>
    <w:p w:rsidR="00D91DC5" w:rsidRDefault="00D91DC5" w:rsidP="005E00E8">
      <w:pPr>
        <w:pStyle w:val="a3"/>
        <w:shd w:val="clear" w:color="auto" w:fill="FFFFFF"/>
        <w:tabs>
          <w:tab w:val="left" w:pos="1830"/>
        </w:tabs>
        <w:spacing w:after="0" w:afterAutospacing="0"/>
        <w:ind w:right="418"/>
        <w:jc w:val="both"/>
        <w:rPr>
          <w:b/>
          <w:color w:val="000000"/>
          <w:sz w:val="28"/>
          <w:szCs w:val="28"/>
        </w:rPr>
      </w:pPr>
    </w:p>
    <w:p w:rsidR="00D91DC5" w:rsidRDefault="00D91DC5" w:rsidP="005E00E8">
      <w:pPr>
        <w:pStyle w:val="a3"/>
        <w:shd w:val="clear" w:color="auto" w:fill="FFFFFF"/>
        <w:tabs>
          <w:tab w:val="left" w:pos="1830"/>
        </w:tabs>
        <w:spacing w:after="0" w:afterAutospacing="0"/>
        <w:ind w:right="418"/>
        <w:jc w:val="both"/>
        <w:rPr>
          <w:b/>
          <w:color w:val="000000"/>
          <w:sz w:val="28"/>
          <w:szCs w:val="28"/>
        </w:rPr>
      </w:pPr>
    </w:p>
    <w:p w:rsidR="005E00E8" w:rsidRPr="00022010" w:rsidRDefault="00D91DC5" w:rsidP="00D91DC5">
      <w:pPr>
        <w:spacing w:line="240" w:lineRule="auto"/>
        <w:ind w:right="-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Планируемые результаты освоения</w:t>
      </w:r>
      <w:r w:rsidR="005E00E8">
        <w:rPr>
          <w:rFonts w:ascii="Times New Roman" w:hAnsi="Times New Roman" w:cs="Times New Roman"/>
          <w:b/>
          <w:sz w:val="28"/>
          <w:szCs w:val="28"/>
        </w:rPr>
        <w:t xml:space="preserve"> учебного курса</w:t>
      </w:r>
    </w:p>
    <w:p w:rsidR="005E00E8" w:rsidRPr="007715DD" w:rsidRDefault="005E00E8" w:rsidP="00D91DC5">
      <w:pPr>
        <w:spacing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 xml:space="preserve">В результате изучения географии КБР ученик </w:t>
      </w:r>
      <w:r>
        <w:rPr>
          <w:rFonts w:ascii="Times New Roman" w:hAnsi="Times New Roman" w:cs="Times New Roman"/>
          <w:sz w:val="28"/>
          <w:szCs w:val="28"/>
        </w:rPr>
        <w:t>научится</w:t>
      </w:r>
    </w:p>
    <w:p w:rsidR="005E00E8" w:rsidRPr="007715DD" w:rsidRDefault="005E00E8" w:rsidP="00D91DC5">
      <w:pPr>
        <w:spacing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>Понимать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00E8" w:rsidRPr="007715DD" w:rsidRDefault="005E00E8" w:rsidP="00D91DC5">
      <w:pPr>
        <w:numPr>
          <w:ilvl w:val="0"/>
          <w:numId w:val="1"/>
        </w:num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>основные географические и экономические понятия и термины;</w:t>
      </w:r>
    </w:p>
    <w:p w:rsidR="005E00E8" w:rsidRPr="007715DD" w:rsidRDefault="005E00E8" w:rsidP="00D91DC5">
      <w:pPr>
        <w:numPr>
          <w:ilvl w:val="0"/>
          <w:numId w:val="1"/>
        </w:num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 xml:space="preserve">характеристику современного экономико-географического положения КБР; </w:t>
      </w:r>
    </w:p>
    <w:p w:rsidR="005E00E8" w:rsidRPr="007715DD" w:rsidRDefault="005E00E8" w:rsidP="00D91DC5">
      <w:pPr>
        <w:numPr>
          <w:ilvl w:val="0"/>
          <w:numId w:val="1"/>
        </w:num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>географические особенности природы КБР, географию народов КБР; различия в хозяйственном освоении разных территорий республики; связь между географическим положением, природными условиями, ресурсами и хозяйством республики;</w:t>
      </w:r>
    </w:p>
    <w:p w:rsidR="005E00E8" w:rsidRPr="007715DD" w:rsidRDefault="005E00E8" w:rsidP="00D91DC5">
      <w:pPr>
        <w:numPr>
          <w:ilvl w:val="0"/>
          <w:numId w:val="1"/>
        </w:num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>специфику географического положения и административно-территориального устройства КБР; особенности ее природы, населения, основных отраслей хозяйства, природно-хозяйственных зон и районов;</w:t>
      </w:r>
    </w:p>
    <w:p w:rsidR="005E00E8" w:rsidRPr="007715DD" w:rsidRDefault="005E00E8" w:rsidP="00D91DC5">
      <w:pPr>
        <w:numPr>
          <w:ilvl w:val="0"/>
          <w:numId w:val="1"/>
        </w:num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 xml:space="preserve">природные и антропогенные причины возникновения </w:t>
      </w:r>
      <w:proofErr w:type="spellStart"/>
      <w:r w:rsidRPr="007715DD">
        <w:rPr>
          <w:rFonts w:ascii="Times New Roman" w:hAnsi="Times New Roman" w:cs="Times New Roman"/>
          <w:sz w:val="28"/>
          <w:szCs w:val="28"/>
        </w:rPr>
        <w:t>геоэкологических</w:t>
      </w:r>
      <w:proofErr w:type="spellEnd"/>
      <w:r w:rsidRPr="007715DD">
        <w:rPr>
          <w:rFonts w:ascii="Times New Roman" w:hAnsi="Times New Roman" w:cs="Times New Roman"/>
          <w:sz w:val="28"/>
          <w:szCs w:val="28"/>
        </w:rPr>
        <w:t xml:space="preserve"> проблем на локальном и региональном уровнях; меры по сохранению природы и защите людей от стихийных природных и техногенных явлений;</w:t>
      </w:r>
    </w:p>
    <w:p w:rsidR="005E00E8" w:rsidRPr="007715DD" w:rsidRDefault="005E00E8" w:rsidP="00D91DC5">
      <w:pPr>
        <w:spacing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>уметь</w:t>
      </w:r>
    </w:p>
    <w:p w:rsidR="005E00E8" w:rsidRPr="007715DD" w:rsidRDefault="005E00E8" w:rsidP="00D91DC5">
      <w:pPr>
        <w:numPr>
          <w:ilvl w:val="0"/>
          <w:numId w:val="1"/>
        </w:num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>выделять, описывать и объяснять существенные признаки географических объектов и явлений;</w:t>
      </w:r>
    </w:p>
    <w:p w:rsidR="005E00E8" w:rsidRPr="007715DD" w:rsidRDefault="005E00E8" w:rsidP="00D91DC5">
      <w:pPr>
        <w:numPr>
          <w:ilvl w:val="0"/>
          <w:numId w:val="1"/>
        </w:num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КБР, их обеспеченность природными и человеческими ресурсами, хозяйственного потенциала, экологических проблем;</w:t>
      </w:r>
    </w:p>
    <w:p w:rsidR="005E00E8" w:rsidRPr="007715DD" w:rsidRDefault="005E00E8" w:rsidP="00D91DC5">
      <w:pPr>
        <w:numPr>
          <w:ilvl w:val="0"/>
          <w:numId w:val="1"/>
        </w:num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>приводить примеры: использования и охраны природных ресурсов, адаптации человека к условиям окружающей среды, ее влияние на формирование культуры народов;</w:t>
      </w:r>
    </w:p>
    <w:p w:rsidR="005E00E8" w:rsidRPr="007715DD" w:rsidRDefault="005E00E8" w:rsidP="00D91DC5">
      <w:pPr>
        <w:numPr>
          <w:ilvl w:val="0"/>
          <w:numId w:val="1"/>
        </w:num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DD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:rsidR="005E00E8" w:rsidRPr="007715DD" w:rsidRDefault="005E00E8" w:rsidP="00D91DC5">
      <w:pPr>
        <w:pStyle w:val="Style10"/>
        <w:widowControl/>
        <w:tabs>
          <w:tab w:val="left" w:pos="778"/>
        </w:tabs>
        <w:spacing w:line="240" w:lineRule="auto"/>
        <w:ind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proofErr w:type="spellStart"/>
      <w:r w:rsidRPr="007715DD">
        <w:rPr>
          <w:rStyle w:val="FontStyle74"/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7715DD">
        <w:rPr>
          <w:rStyle w:val="FontStyle74"/>
          <w:rFonts w:ascii="Times New Roman" w:hAnsi="Times New Roman" w:cs="Times New Roman"/>
          <w:sz w:val="28"/>
          <w:szCs w:val="28"/>
        </w:rPr>
        <w:t xml:space="preserve"> умения и навыки</w:t>
      </w:r>
    </w:p>
    <w:p w:rsidR="005E00E8" w:rsidRPr="009252C0" w:rsidRDefault="005E00E8" w:rsidP="00D91DC5">
      <w:pPr>
        <w:pStyle w:val="Style10"/>
        <w:widowControl/>
        <w:tabs>
          <w:tab w:val="left" w:pos="778"/>
        </w:tabs>
        <w:spacing w:line="240" w:lineRule="auto"/>
        <w:ind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 xml:space="preserve">Рабочая программа предусматривает формирование у учащихся  </w:t>
      </w:r>
      <w:proofErr w:type="spellStart"/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>общеучебных</w:t>
      </w:r>
      <w:proofErr w:type="spellEnd"/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 xml:space="preserve"> умений и навыков, универсальных способов деятельности и ключевых компетенций</w:t>
      </w:r>
    </w:p>
    <w:p w:rsidR="005E00E8" w:rsidRPr="009252C0" w:rsidRDefault="005E00E8" w:rsidP="00D91DC5">
      <w:pPr>
        <w:pStyle w:val="Style10"/>
        <w:widowControl/>
        <w:tabs>
          <w:tab w:val="left" w:pos="778"/>
        </w:tabs>
        <w:spacing w:line="240" w:lineRule="auto"/>
        <w:ind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>В рамках познавательной деятельности:</w:t>
      </w:r>
    </w:p>
    <w:p w:rsidR="005E00E8" w:rsidRPr="009252C0" w:rsidRDefault="005E00E8" w:rsidP="00D91DC5">
      <w:pPr>
        <w:pStyle w:val="Style10"/>
        <w:widowControl/>
        <w:numPr>
          <w:ilvl w:val="0"/>
          <w:numId w:val="2"/>
        </w:numPr>
        <w:tabs>
          <w:tab w:val="left" w:pos="778"/>
        </w:tabs>
        <w:spacing w:line="240" w:lineRule="auto"/>
        <w:ind w:left="0"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>умение определять адекватные способы решения учебной задачи, мотивированно отказываться от образца деятельности, искать оригинальные, нестандартные решения;</w:t>
      </w:r>
    </w:p>
    <w:p w:rsidR="005E00E8" w:rsidRPr="009252C0" w:rsidRDefault="005E00E8" w:rsidP="00D91DC5">
      <w:pPr>
        <w:pStyle w:val="Style10"/>
        <w:widowControl/>
        <w:numPr>
          <w:ilvl w:val="0"/>
          <w:numId w:val="2"/>
        </w:numPr>
        <w:tabs>
          <w:tab w:val="left" w:pos="778"/>
        </w:tabs>
        <w:spacing w:line="240" w:lineRule="auto"/>
        <w:ind w:left="0"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>умение различать факты, мнения, доказательства, гипотезы, аксиомы.</w:t>
      </w:r>
    </w:p>
    <w:p w:rsidR="005E00E8" w:rsidRPr="009252C0" w:rsidRDefault="005E00E8" w:rsidP="00D91DC5">
      <w:pPr>
        <w:pStyle w:val="Style10"/>
        <w:widowControl/>
        <w:tabs>
          <w:tab w:val="left" w:pos="778"/>
        </w:tabs>
        <w:spacing w:line="240" w:lineRule="auto"/>
        <w:ind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>В рамках информационно-коммуникативной деятельности:</w:t>
      </w:r>
    </w:p>
    <w:p w:rsidR="005E00E8" w:rsidRPr="009252C0" w:rsidRDefault="005E00E8" w:rsidP="00D91DC5">
      <w:pPr>
        <w:pStyle w:val="Style10"/>
        <w:widowControl/>
        <w:numPr>
          <w:ilvl w:val="0"/>
          <w:numId w:val="3"/>
        </w:numPr>
        <w:tabs>
          <w:tab w:val="left" w:pos="778"/>
        </w:tabs>
        <w:spacing w:line="240" w:lineRule="auto"/>
        <w:ind w:left="0"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>умения передавать содержание текста в сжатом или развёрнутом виде в соответствии с целью учебного задания, проводить информационно-смысловой анализ текста, создавать письменные высказывания, передающие прочитанную и услышанную информацию (кратко, выборочно, полно)</w:t>
      </w:r>
    </w:p>
    <w:p w:rsidR="005E00E8" w:rsidRPr="009252C0" w:rsidRDefault="005E00E8" w:rsidP="00D91DC5">
      <w:pPr>
        <w:pStyle w:val="Style10"/>
        <w:widowControl/>
        <w:numPr>
          <w:ilvl w:val="0"/>
          <w:numId w:val="3"/>
        </w:numPr>
        <w:tabs>
          <w:tab w:val="left" w:pos="778"/>
        </w:tabs>
        <w:spacing w:line="240" w:lineRule="auto"/>
        <w:ind w:left="0"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>умения выступать в речевое общение, участвовать в диалоге, приводить примеры, подбирать аргументы, перефразировать мысль, формулировать выводы;</w:t>
      </w:r>
    </w:p>
    <w:p w:rsidR="005E00E8" w:rsidRPr="009252C0" w:rsidRDefault="005E00E8" w:rsidP="00D91DC5">
      <w:pPr>
        <w:pStyle w:val="Style10"/>
        <w:widowControl/>
        <w:numPr>
          <w:ilvl w:val="0"/>
          <w:numId w:val="3"/>
        </w:numPr>
        <w:tabs>
          <w:tab w:val="left" w:pos="778"/>
        </w:tabs>
        <w:spacing w:line="240" w:lineRule="auto"/>
        <w:ind w:left="0"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>использовать различные источники информации в соответствие с коммуникативной задачей, осознанно выбирать выразительные средства  языка  и знаковые системы (текст, таблица, схема).</w:t>
      </w:r>
    </w:p>
    <w:p w:rsidR="005E00E8" w:rsidRPr="009252C0" w:rsidRDefault="005E00E8" w:rsidP="00D91DC5">
      <w:pPr>
        <w:pStyle w:val="Style10"/>
        <w:widowControl/>
        <w:tabs>
          <w:tab w:val="left" w:pos="778"/>
        </w:tabs>
        <w:spacing w:line="240" w:lineRule="auto"/>
        <w:ind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>Умения и навыки рефлексивной деятельности:</w:t>
      </w:r>
    </w:p>
    <w:p w:rsidR="005E00E8" w:rsidRPr="009252C0" w:rsidRDefault="005E00E8" w:rsidP="00D91DC5">
      <w:pPr>
        <w:pStyle w:val="Style10"/>
        <w:widowControl/>
        <w:numPr>
          <w:ilvl w:val="0"/>
          <w:numId w:val="4"/>
        </w:numPr>
        <w:tabs>
          <w:tab w:val="left" w:pos="778"/>
        </w:tabs>
        <w:spacing w:line="240" w:lineRule="auto"/>
        <w:ind w:left="0"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 xml:space="preserve">способность учащихся самостоятельно организовывать свою учебную деятельность, оценивать её результаты, определять причины возникших трудностей и пути их устранения, осознавать сферы своих интересов и соотносить их со </w:t>
      </w:r>
      <w:proofErr w:type="gramStart"/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>своими</w:t>
      </w:r>
      <w:proofErr w:type="gramEnd"/>
      <w:r w:rsidRPr="009252C0">
        <w:rPr>
          <w:rStyle w:val="FontStyle74"/>
          <w:rFonts w:ascii="Times New Roman" w:hAnsi="Times New Roman" w:cs="Times New Roman"/>
          <w:b w:val="0"/>
          <w:i w:val="0"/>
          <w:sz w:val="28"/>
          <w:szCs w:val="28"/>
        </w:rPr>
        <w:t xml:space="preserve"> учебными </w:t>
      </w:r>
    </w:p>
    <w:p w:rsidR="005E00E8" w:rsidRPr="009252C0" w:rsidRDefault="005E00E8" w:rsidP="00D91DC5">
      <w:pPr>
        <w:pStyle w:val="Style10"/>
        <w:widowControl/>
        <w:tabs>
          <w:tab w:val="left" w:pos="778"/>
        </w:tabs>
        <w:spacing w:line="240" w:lineRule="auto"/>
        <w:ind w:firstLine="709"/>
        <w:jc w:val="both"/>
        <w:rPr>
          <w:rStyle w:val="FontStyle74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</w:p>
    <w:p w:rsidR="005E00E8" w:rsidRPr="009252C0" w:rsidRDefault="005E00E8" w:rsidP="00D91D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5E00E8" w:rsidRDefault="005E00E8" w:rsidP="00D91DC5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D91DC5" w:rsidRDefault="00D91DC5" w:rsidP="005E00E8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  <w:sectPr w:rsidR="00D91DC5" w:rsidSect="00D91DC5">
          <w:pgSz w:w="11906" w:h="16838"/>
          <w:pgMar w:top="737" w:right="851" w:bottom="1134" w:left="737" w:header="709" w:footer="709" w:gutter="0"/>
          <w:cols w:space="708"/>
          <w:docGrid w:linePitch="360"/>
        </w:sectPr>
      </w:pPr>
    </w:p>
    <w:p w:rsidR="005E00E8" w:rsidRDefault="005E00E8" w:rsidP="005E00E8">
      <w:pPr>
        <w:pStyle w:val="a3"/>
        <w:shd w:val="clear" w:color="auto" w:fill="FFFFFF"/>
        <w:tabs>
          <w:tab w:val="left" w:pos="1970"/>
        </w:tabs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</w:p>
    <w:p w:rsidR="00D91DC5" w:rsidRDefault="00D91DC5" w:rsidP="00D91DC5">
      <w:pPr>
        <w:pStyle w:val="a3"/>
        <w:shd w:val="clear" w:color="auto" w:fill="FFFFFF"/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  <w:sectPr w:rsidR="00D91DC5" w:rsidSect="006127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5E00E8" w:rsidRPr="00D91DC5" w:rsidRDefault="005E00E8" w:rsidP="00D91DC5">
      <w:pPr>
        <w:pStyle w:val="a3"/>
        <w:shd w:val="clear" w:color="auto" w:fill="FFFFFF"/>
        <w:spacing w:after="0" w:afterAutospacing="0"/>
        <w:ind w:right="418" w:firstLine="709"/>
        <w:jc w:val="both"/>
        <w:rPr>
          <w:b/>
          <w:color w:val="000000"/>
          <w:sz w:val="28"/>
          <w:szCs w:val="28"/>
        </w:rPr>
      </w:pPr>
      <w:r w:rsidRPr="00D91DC5">
        <w:rPr>
          <w:b/>
          <w:color w:val="000000"/>
          <w:sz w:val="28"/>
          <w:szCs w:val="28"/>
        </w:rPr>
        <w:t>Содержание учебного предмета География Кабардино-Балкарии</w:t>
      </w:r>
    </w:p>
    <w:p w:rsidR="005E00E8" w:rsidRPr="00D91DC5" w:rsidRDefault="005E00E8" w:rsidP="00D91DC5">
      <w:pPr>
        <w:pStyle w:val="Style2"/>
        <w:widowControl/>
        <w:spacing w:before="178" w:line="240" w:lineRule="auto"/>
        <w:ind w:right="-5" w:firstLine="709"/>
        <w:jc w:val="both"/>
        <w:rPr>
          <w:rStyle w:val="FontStyle12"/>
          <w:bCs w:val="0"/>
          <w:sz w:val="28"/>
          <w:szCs w:val="28"/>
        </w:rPr>
      </w:pPr>
      <w:r w:rsidRPr="00D91DC5">
        <w:rPr>
          <w:rStyle w:val="FontStyle12"/>
          <w:sz w:val="28"/>
          <w:szCs w:val="28"/>
        </w:rPr>
        <w:t>Введение. Общие сведения.</w:t>
      </w:r>
    </w:p>
    <w:p w:rsidR="005E00E8" w:rsidRPr="00D91DC5" w:rsidRDefault="005E00E8" w:rsidP="00D91DC5">
      <w:pPr>
        <w:pStyle w:val="Style2"/>
        <w:widowControl/>
        <w:spacing w:before="178" w:line="240" w:lineRule="auto"/>
        <w:ind w:right="-185" w:firstLine="709"/>
        <w:jc w:val="both"/>
        <w:rPr>
          <w:rStyle w:val="FontStyle12"/>
          <w:sz w:val="28"/>
          <w:szCs w:val="28"/>
        </w:rPr>
      </w:pPr>
      <w:r w:rsidRPr="00D91DC5">
        <w:rPr>
          <w:rStyle w:val="FontStyle12"/>
          <w:sz w:val="28"/>
          <w:szCs w:val="28"/>
        </w:rPr>
        <w:t>Тема</w:t>
      </w:r>
      <w:proofErr w:type="gramStart"/>
      <w:r w:rsidRPr="00D91DC5">
        <w:rPr>
          <w:rStyle w:val="FontStyle12"/>
          <w:sz w:val="28"/>
          <w:szCs w:val="28"/>
        </w:rPr>
        <w:t>1</w:t>
      </w:r>
      <w:proofErr w:type="gramEnd"/>
      <w:r w:rsidRPr="00D91DC5">
        <w:rPr>
          <w:rStyle w:val="FontStyle12"/>
          <w:sz w:val="28"/>
          <w:szCs w:val="28"/>
        </w:rPr>
        <w:t>. Географическое положение Кабардино-Балкарии(1 час)</w:t>
      </w:r>
    </w:p>
    <w:p w:rsidR="005E00E8" w:rsidRPr="00D91DC5" w:rsidRDefault="005E00E8" w:rsidP="00D91DC5">
      <w:pPr>
        <w:pStyle w:val="Style3"/>
        <w:widowControl/>
        <w:spacing w:before="211" w:line="240" w:lineRule="auto"/>
        <w:ind w:firstLine="709"/>
        <w:rPr>
          <w:rStyle w:val="FontStyle11"/>
          <w:sz w:val="28"/>
          <w:szCs w:val="28"/>
        </w:rPr>
      </w:pPr>
      <w:r w:rsidRPr="00D91DC5">
        <w:rPr>
          <w:rStyle w:val="FontStyle11"/>
          <w:sz w:val="28"/>
          <w:szCs w:val="28"/>
        </w:rPr>
        <w:t>Мой родной край Кабардино-Балкария. Что изучает физическая география Кабардино-Балкарии.</w:t>
      </w:r>
    </w:p>
    <w:p w:rsidR="005E00E8" w:rsidRPr="00D91DC5" w:rsidRDefault="005E00E8" w:rsidP="00D91DC5">
      <w:pPr>
        <w:pStyle w:val="Style3"/>
        <w:widowControl/>
        <w:spacing w:before="14" w:line="240" w:lineRule="auto"/>
        <w:ind w:firstLine="709"/>
        <w:rPr>
          <w:rStyle w:val="FontStyle11"/>
          <w:sz w:val="28"/>
          <w:szCs w:val="28"/>
        </w:rPr>
      </w:pPr>
      <w:r w:rsidRPr="00D91DC5">
        <w:rPr>
          <w:rStyle w:val="FontStyle11"/>
          <w:sz w:val="28"/>
          <w:szCs w:val="28"/>
        </w:rPr>
        <w:t>Роль предмета географии Кабардино-Балкарии в решении экономических и социальных задач республики.</w:t>
      </w:r>
    </w:p>
    <w:p w:rsidR="005E00E8" w:rsidRPr="00D91DC5" w:rsidRDefault="005E00E8" w:rsidP="00D91DC5">
      <w:pPr>
        <w:pStyle w:val="Style3"/>
        <w:widowControl/>
        <w:spacing w:before="5" w:line="240" w:lineRule="auto"/>
        <w:ind w:firstLine="709"/>
        <w:rPr>
          <w:rStyle w:val="FontStyle11"/>
          <w:sz w:val="28"/>
          <w:szCs w:val="28"/>
        </w:rPr>
      </w:pPr>
      <w:r w:rsidRPr="00D91DC5">
        <w:rPr>
          <w:rStyle w:val="FontStyle11"/>
          <w:sz w:val="28"/>
          <w:szCs w:val="28"/>
        </w:rPr>
        <w:t xml:space="preserve">Источники </w:t>
      </w:r>
      <w:proofErr w:type="gramStart"/>
      <w:r w:rsidRPr="00D91DC5">
        <w:rPr>
          <w:rStyle w:val="FontStyle11"/>
          <w:sz w:val="28"/>
          <w:szCs w:val="28"/>
        </w:rPr>
        <w:t>географических</w:t>
      </w:r>
      <w:proofErr w:type="gramEnd"/>
      <w:r w:rsidRPr="00D91DC5">
        <w:rPr>
          <w:rStyle w:val="FontStyle11"/>
          <w:sz w:val="28"/>
          <w:szCs w:val="28"/>
        </w:rPr>
        <w:t xml:space="preserve"> знании. Учебник «География Кабардино-Балкарии». Тематические карты атласа Кабардино-Балкарии, справочники и другие текстовые источники. Географическое положение. Физико-географическое и экономико-географическое положение; их значение для развития природы, хозяйства и жизни населения. Географический адрес. Размеры территории, границы. Различие во времени Нальчика </w:t>
      </w:r>
      <w:proofErr w:type="spellStart"/>
      <w:r w:rsidRPr="00D91DC5">
        <w:rPr>
          <w:rStyle w:val="FontStyle12"/>
          <w:sz w:val="28"/>
          <w:szCs w:val="28"/>
        </w:rPr>
        <w:t>и</w:t>
      </w:r>
      <w:r w:rsidRPr="00D91DC5">
        <w:rPr>
          <w:rStyle w:val="FontStyle11"/>
          <w:sz w:val="28"/>
          <w:szCs w:val="28"/>
        </w:rPr>
        <w:t>Москвы</w:t>
      </w:r>
      <w:proofErr w:type="spellEnd"/>
      <w:r w:rsidRPr="00D91DC5">
        <w:rPr>
          <w:rStyle w:val="FontStyle11"/>
          <w:sz w:val="28"/>
          <w:szCs w:val="28"/>
        </w:rPr>
        <w:t>, часовой пояс, местное, поясное, декретное, летнее время, их роль в хозяйстве и жизни людей.</w:t>
      </w:r>
    </w:p>
    <w:p w:rsidR="005E00E8" w:rsidRPr="00D91DC5" w:rsidRDefault="005E00E8" w:rsidP="00D91DC5">
      <w:pPr>
        <w:pStyle w:val="Style3"/>
        <w:widowControl/>
        <w:spacing w:before="19" w:line="240" w:lineRule="auto"/>
        <w:ind w:firstLine="709"/>
        <w:rPr>
          <w:rStyle w:val="FontStyle11"/>
          <w:b/>
          <w:i/>
          <w:sz w:val="28"/>
          <w:szCs w:val="28"/>
        </w:rPr>
      </w:pPr>
      <w:r w:rsidRPr="00D91DC5">
        <w:rPr>
          <w:rStyle w:val="FontStyle11"/>
          <w:b/>
          <w:i/>
          <w:sz w:val="28"/>
          <w:szCs w:val="28"/>
        </w:rPr>
        <w:t xml:space="preserve">Практическая работа №1. </w:t>
      </w:r>
    </w:p>
    <w:p w:rsidR="005E00E8" w:rsidRPr="00D91DC5" w:rsidRDefault="005E00E8" w:rsidP="00D91DC5">
      <w:pPr>
        <w:pStyle w:val="Style3"/>
        <w:widowControl/>
        <w:spacing w:before="19" w:line="240" w:lineRule="auto"/>
        <w:ind w:firstLine="709"/>
        <w:rPr>
          <w:rStyle w:val="FontStyle11"/>
          <w:b/>
          <w:i/>
          <w:sz w:val="28"/>
          <w:szCs w:val="28"/>
        </w:rPr>
      </w:pPr>
      <w:r w:rsidRPr="00D91DC5">
        <w:rPr>
          <w:rStyle w:val="FontStyle11"/>
          <w:b/>
          <w:i/>
          <w:sz w:val="28"/>
          <w:szCs w:val="28"/>
        </w:rPr>
        <w:t>Географическое положение КБР.</w:t>
      </w:r>
    </w:p>
    <w:p w:rsidR="005E00E8" w:rsidRPr="00D91DC5" w:rsidRDefault="005E00E8" w:rsidP="00D91DC5">
      <w:pPr>
        <w:pStyle w:val="Style3"/>
        <w:widowControl/>
        <w:spacing w:before="19" w:line="240" w:lineRule="auto"/>
        <w:ind w:firstLine="709"/>
        <w:rPr>
          <w:rStyle w:val="FontStyle11"/>
          <w:sz w:val="28"/>
          <w:szCs w:val="28"/>
        </w:rPr>
      </w:pPr>
      <w:r w:rsidRPr="00D91DC5">
        <w:rPr>
          <w:rStyle w:val="FontStyle12"/>
          <w:i/>
          <w:sz w:val="28"/>
          <w:szCs w:val="28"/>
        </w:rPr>
        <w:t>Практические работы</w:t>
      </w:r>
      <w:r w:rsidRPr="00D91DC5">
        <w:rPr>
          <w:rStyle w:val="FontStyle12"/>
          <w:sz w:val="28"/>
          <w:szCs w:val="28"/>
        </w:rPr>
        <w:t>:</w:t>
      </w:r>
      <w:r w:rsidRPr="00D91DC5">
        <w:rPr>
          <w:rStyle w:val="FontStyle11"/>
          <w:sz w:val="28"/>
          <w:szCs w:val="28"/>
        </w:rPr>
        <w:t xml:space="preserve"> Ознакомление с тематическими картами атласа (планами города, села, района, туристическими схемами, атласом дорог) и решение простейших задач (определение расстоянии, направлений абсолютных и относительных высот).  Определение по физической карте Кабардино-Балкарии крайних точек, границ.  Решение задач на определение местного времени. Работа с контурной картой.</w:t>
      </w:r>
    </w:p>
    <w:p w:rsidR="005E00E8" w:rsidRPr="00D91DC5" w:rsidRDefault="005E00E8" w:rsidP="00D91DC5">
      <w:pPr>
        <w:pStyle w:val="Style3"/>
        <w:widowControl/>
        <w:spacing w:before="19" w:line="240" w:lineRule="auto"/>
        <w:ind w:firstLine="709"/>
        <w:jc w:val="center"/>
        <w:rPr>
          <w:rStyle w:val="FontStyle11"/>
          <w:b/>
          <w:sz w:val="28"/>
          <w:szCs w:val="28"/>
        </w:rPr>
      </w:pPr>
      <w:r w:rsidRPr="00D91DC5">
        <w:rPr>
          <w:rStyle w:val="FontStyle11"/>
          <w:b/>
          <w:sz w:val="28"/>
          <w:szCs w:val="28"/>
        </w:rPr>
        <w:t>Общая характеристика природы (24 часа)</w:t>
      </w:r>
    </w:p>
    <w:p w:rsidR="005E00E8" w:rsidRPr="00D91DC5" w:rsidRDefault="005E00E8" w:rsidP="00D91DC5">
      <w:pPr>
        <w:pStyle w:val="Style3"/>
        <w:widowControl/>
        <w:spacing w:before="19" w:line="240" w:lineRule="auto"/>
        <w:ind w:firstLine="709"/>
        <w:jc w:val="center"/>
        <w:rPr>
          <w:rStyle w:val="FontStyle11"/>
          <w:b/>
          <w:sz w:val="28"/>
          <w:szCs w:val="28"/>
        </w:rPr>
      </w:pPr>
      <w:r w:rsidRPr="00D91DC5">
        <w:rPr>
          <w:rStyle w:val="FontStyle11"/>
          <w:b/>
          <w:sz w:val="28"/>
          <w:szCs w:val="28"/>
        </w:rPr>
        <w:t>Тема 2.  Рельеф, геологическое строение и полезные ископаемые</w:t>
      </w:r>
    </w:p>
    <w:p w:rsidR="005E00E8" w:rsidRPr="00D91DC5" w:rsidRDefault="005E00E8" w:rsidP="00D91DC5">
      <w:pPr>
        <w:pStyle w:val="Style3"/>
        <w:widowControl/>
        <w:spacing w:before="19" w:line="240" w:lineRule="auto"/>
        <w:ind w:firstLine="709"/>
        <w:jc w:val="center"/>
        <w:rPr>
          <w:rStyle w:val="FontStyle11"/>
          <w:b/>
          <w:sz w:val="28"/>
          <w:szCs w:val="28"/>
        </w:rPr>
      </w:pPr>
      <w:r w:rsidRPr="00D91DC5">
        <w:rPr>
          <w:rStyle w:val="FontStyle11"/>
          <w:b/>
          <w:sz w:val="28"/>
          <w:szCs w:val="28"/>
        </w:rPr>
        <w:t>(4 час)</w:t>
      </w:r>
    </w:p>
    <w:p w:rsidR="005E00E8" w:rsidRPr="00D91DC5" w:rsidRDefault="005E00E8" w:rsidP="00D91DC5">
      <w:pPr>
        <w:pStyle w:val="Style3"/>
        <w:widowControl/>
        <w:spacing w:before="19" w:line="240" w:lineRule="auto"/>
        <w:ind w:firstLine="709"/>
        <w:rPr>
          <w:rStyle w:val="FontStyle11"/>
          <w:sz w:val="28"/>
          <w:szCs w:val="28"/>
        </w:rPr>
      </w:pPr>
      <w:r w:rsidRPr="00D91DC5">
        <w:rPr>
          <w:rStyle w:val="FontStyle11"/>
          <w:sz w:val="28"/>
          <w:szCs w:val="28"/>
        </w:rPr>
        <w:t xml:space="preserve">          Главные черты рельефа Кабардино-Балкарии. Орфография.</w:t>
      </w:r>
    </w:p>
    <w:p w:rsidR="005E00E8" w:rsidRPr="00D91DC5" w:rsidRDefault="005E00E8" w:rsidP="00D91DC5">
      <w:pPr>
        <w:pStyle w:val="Style3"/>
        <w:widowControl/>
        <w:spacing w:before="19" w:line="240" w:lineRule="auto"/>
        <w:ind w:firstLine="709"/>
        <w:rPr>
          <w:rStyle w:val="FontStyle11"/>
          <w:sz w:val="28"/>
          <w:szCs w:val="28"/>
        </w:rPr>
      </w:pPr>
      <w:r w:rsidRPr="00D91DC5">
        <w:rPr>
          <w:rStyle w:val="FontStyle11"/>
          <w:sz w:val="28"/>
          <w:szCs w:val="28"/>
        </w:rPr>
        <w:t xml:space="preserve">Геологическое строение. Горы: Главный Кавказский хребет, Боковой хребет, Лесистый хребет (Меловой). Предгорье. Равнина: развитие формы рельефа. Сели, лавины, </w:t>
      </w:r>
      <w:proofErr w:type="spellStart"/>
      <w:r w:rsidRPr="00D91DC5">
        <w:rPr>
          <w:rStyle w:val="FontStyle11"/>
          <w:sz w:val="28"/>
          <w:szCs w:val="28"/>
        </w:rPr>
        <w:t>оврагообразование</w:t>
      </w:r>
      <w:proofErr w:type="spellEnd"/>
      <w:r w:rsidRPr="00D91DC5">
        <w:rPr>
          <w:rStyle w:val="FontStyle11"/>
          <w:sz w:val="28"/>
          <w:szCs w:val="28"/>
        </w:rPr>
        <w:t>, эрозия, выветривание. Полезные ископаемые, виды минерального сырья, их хозяйственное использование. Размещение полезных ископаемых и связь его с геологическим строением, образование рудных полезных ископаемых. Горючие полезные ископаемые. Нерудные полезные ископаемые. Охрана недр.</w:t>
      </w:r>
    </w:p>
    <w:p w:rsidR="005E00E8" w:rsidRPr="00D91DC5" w:rsidRDefault="005E00E8" w:rsidP="00D91DC5">
      <w:pPr>
        <w:pStyle w:val="Style2"/>
        <w:widowControl/>
        <w:spacing w:before="29" w:line="240" w:lineRule="auto"/>
        <w:ind w:firstLine="709"/>
        <w:jc w:val="both"/>
        <w:rPr>
          <w:rStyle w:val="FontStyle11"/>
          <w:b/>
          <w:i/>
          <w:sz w:val="28"/>
          <w:szCs w:val="28"/>
        </w:rPr>
      </w:pPr>
      <w:r w:rsidRPr="00D91DC5">
        <w:rPr>
          <w:rStyle w:val="FontStyle11"/>
          <w:b/>
          <w:i/>
          <w:sz w:val="28"/>
          <w:szCs w:val="28"/>
        </w:rPr>
        <w:t xml:space="preserve">Практическая работа № 2. </w:t>
      </w:r>
    </w:p>
    <w:p w:rsidR="005E00E8" w:rsidRPr="00D91DC5" w:rsidRDefault="005E00E8" w:rsidP="00D91DC5">
      <w:pPr>
        <w:pStyle w:val="Style2"/>
        <w:widowControl/>
        <w:spacing w:before="29" w:line="240" w:lineRule="auto"/>
        <w:ind w:firstLine="709"/>
        <w:jc w:val="both"/>
        <w:rPr>
          <w:rStyle w:val="FontStyle11"/>
          <w:b/>
          <w:i/>
          <w:sz w:val="28"/>
          <w:szCs w:val="28"/>
        </w:rPr>
      </w:pPr>
      <w:r w:rsidRPr="00D91DC5">
        <w:rPr>
          <w:rStyle w:val="FontStyle11"/>
          <w:b/>
          <w:i/>
          <w:sz w:val="28"/>
          <w:szCs w:val="28"/>
        </w:rPr>
        <w:t>Нанесение на контурную карту главных элементов рельефа и полезных ископаемых республики.</w:t>
      </w:r>
    </w:p>
    <w:p w:rsidR="005E00E8" w:rsidRPr="00D91DC5" w:rsidRDefault="005E00E8" w:rsidP="00D91DC5">
      <w:pPr>
        <w:pStyle w:val="Style2"/>
        <w:widowControl/>
        <w:spacing w:before="34" w:line="240" w:lineRule="auto"/>
        <w:ind w:firstLine="709"/>
        <w:jc w:val="both"/>
        <w:rPr>
          <w:rStyle w:val="FontStyle11"/>
          <w:sz w:val="28"/>
          <w:szCs w:val="28"/>
        </w:rPr>
      </w:pPr>
      <w:r w:rsidRPr="00D91DC5">
        <w:rPr>
          <w:rStyle w:val="FontStyle12"/>
          <w:i/>
          <w:sz w:val="28"/>
          <w:szCs w:val="28"/>
        </w:rPr>
        <w:t xml:space="preserve">Практическая </w:t>
      </w:r>
      <w:r w:rsidRPr="00D91DC5">
        <w:rPr>
          <w:rStyle w:val="FontStyle11"/>
          <w:b/>
          <w:i/>
          <w:sz w:val="28"/>
          <w:szCs w:val="28"/>
        </w:rPr>
        <w:t>работа</w:t>
      </w:r>
      <w:r w:rsidRPr="00D91DC5">
        <w:rPr>
          <w:rStyle w:val="FontStyle11"/>
          <w:b/>
          <w:sz w:val="28"/>
          <w:szCs w:val="28"/>
        </w:rPr>
        <w:t>:</w:t>
      </w:r>
      <w:r w:rsidRPr="00D91DC5">
        <w:rPr>
          <w:rStyle w:val="FontStyle11"/>
          <w:sz w:val="28"/>
          <w:szCs w:val="28"/>
        </w:rPr>
        <w:t xml:space="preserve"> сбор коллекции горных пород и минералов.</w:t>
      </w:r>
    </w:p>
    <w:p w:rsidR="005E00E8" w:rsidRPr="00D91DC5" w:rsidRDefault="005E00E8" w:rsidP="00D91DC5">
      <w:pPr>
        <w:pStyle w:val="Style3"/>
        <w:widowControl/>
        <w:spacing w:before="163" w:line="240" w:lineRule="auto"/>
        <w:ind w:firstLine="709"/>
        <w:jc w:val="center"/>
        <w:rPr>
          <w:rStyle w:val="FontStyle12"/>
          <w:sz w:val="28"/>
          <w:szCs w:val="28"/>
        </w:rPr>
      </w:pPr>
      <w:r w:rsidRPr="00D91DC5">
        <w:rPr>
          <w:rStyle w:val="FontStyle11"/>
          <w:b/>
          <w:sz w:val="28"/>
          <w:szCs w:val="28"/>
        </w:rPr>
        <w:t>Тема 3.</w:t>
      </w:r>
      <w:r w:rsidRPr="00D91DC5">
        <w:rPr>
          <w:rStyle w:val="FontStyle12"/>
          <w:sz w:val="28"/>
          <w:szCs w:val="28"/>
        </w:rPr>
        <w:t xml:space="preserve">Климат </w:t>
      </w:r>
      <w:r w:rsidRPr="00D91DC5">
        <w:rPr>
          <w:rStyle w:val="FontStyle11"/>
          <w:b/>
          <w:sz w:val="28"/>
          <w:szCs w:val="28"/>
        </w:rPr>
        <w:t>(5</w:t>
      </w:r>
      <w:r w:rsidRPr="00D91DC5">
        <w:rPr>
          <w:rStyle w:val="FontStyle12"/>
          <w:sz w:val="28"/>
          <w:szCs w:val="28"/>
        </w:rPr>
        <w:t>ч.)</w:t>
      </w:r>
    </w:p>
    <w:p w:rsidR="005E00E8" w:rsidRPr="00D91DC5" w:rsidRDefault="005E00E8" w:rsidP="00D91DC5">
      <w:pPr>
        <w:pStyle w:val="Style4"/>
        <w:widowControl/>
        <w:spacing w:before="178"/>
        <w:ind w:firstLine="709"/>
        <w:jc w:val="both"/>
        <w:rPr>
          <w:rStyle w:val="FontStyle11"/>
          <w:sz w:val="28"/>
          <w:szCs w:val="28"/>
        </w:rPr>
      </w:pPr>
      <w:r w:rsidRPr="00D91DC5">
        <w:rPr>
          <w:rStyle w:val="FontStyle11"/>
          <w:sz w:val="28"/>
          <w:szCs w:val="28"/>
        </w:rPr>
        <w:t xml:space="preserve">                Факторы, определяющие особенности климата Кабардино-Балкарии, воздушные массы, их типы. Циркуляция воздушных масс (атмосферные фронты, циклоны, антициклоны) и связанные с ними типы погод.</w:t>
      </w:r>
    </w:p>
    <w:p w:rsidR="005E00E8" w:rsidRPr="00D91DC5" w:rsidRDefault="005E00E8" w:rsidP="00D91DC5">
      <w:pPr>
        <w:pStyle w:val="Style4"/>
        <w:widowControl/>
        <w:spacing w:before="10"/>
        <w:ind w:firstLine="709"/>
        <w:jc w:val="both"/>
        <w:rPr>
          <w:rStyle w:val="FontStyle11"/>
          <w:sz w:val="28"/>
          <w:szCs w:val="28"/>
        </w:rPr>
      </w:pPr>
      <w:r w:rsidRPr="00D91DC5">
        <w:rPr>
          <w:rStyle w:val="FontStyle11"/>
          <w:sz w:val="28"/>
          <w:szCs w:val="28"/>
        </w:rPr>
        <w:t>Климатическая карта. Закономерности распределения тепла и влаги. Влияние климата на земледелие, транспорт, здоровье человека. "Опасные явления (засухи, суховеи, ураганы, туманы, заморозки, гололед). Прогнозы погоды. Агроклиматические ресурсы. Охрана атмосферного воздуха от загрязнений.</w:t>
      </w:r>
    </w:p>
    <w:p w:rsidR="005E00E8" w:rsidRPr="00D91DC5" w:rsidRDefault="005E00E8" w:rsidP="00D91DC5">
      <w:pPr>
        <w:pStyle w:val="Style2"/>
        <w:widowControl/>
        <w:spacing w:line="240" w:lineRule="auto"/>
        <w:ind w:firstLine="709"/>
        <w:jc w:val="both"/>
        <w:rPr>
          <w:rStyle w:val="FontStyle11"/>
          <w:b/>
          <w:i/>
          <w:sz w:val="28"/>
          <w:szCs w:val="28"/>
        </w:rPr>
      </w:pPr>
      <w:r w:rsidRPr="00D91DC5">
        <w:rPr>
          <w:rStyle w:val="FontStyle11"/>
          <w:b/>
          <w:i/>
          <w:sz w:val="28"/>
          <w:szCs w:val="28"/>
        </w:rPr>
        <w:t xml:space="preserve">Практическая работа № 3. </w:t>
      </w:r>
    </w:p>
    <w:p w:rsidR="005E00E8" w:rsidRPr="00D91DC5" w:rsidRDefault="005E00E8" w:rsidP="00D91DC5">
      <w:pPr>
        <w:pStyle w:val="Style2"/>
        <w:widowControl/>
        <w:spacing w:line="240" w:lineRule="auto"/>
        <w:ind w:firstLine="709"/>
        <w:jc w:val="both"/>
        <w:rPr>
          <w:rStyle w:val="FontStyle11"/>
          <w:b/>
          <w:i/>
          <w:sz w:val="28"/>
          <w:szCs w:val="28"/>
        </w:rPr>
      </w:pPr>
      <w:r w:rsidRPr="00D91DC5">
        <w:rPr>
          <w:rStyle w:val="FontStyle11"/>
          <w:b/>
          <w:i/>
          <w:sz w:val="28"/>
          <w:szCs w:val="28"/>
        </w:rPr>
        <w:t>Анализ агроклиматической карты и определение коэффициента увлажнения.</w:t>
      </w:r>
    </w:p>
    <w:p w:rsidR="005E00E8" w:rsidRPr="00D91DC5" w:rsidRDefault="005E00E8" w:rsidP="00D91DC5">
      <w:pPr>
        <w:pStyle w:val="Style2"/>
        <w:widowControl/>
        <w:spacing w:line="240" w:lineRule="auto"/>
        <w:ind w:firstLine="709"/>
        <w:jc w:val="both"/>
        <w:rPr>
          <w:rStyle w:val="FontStyle11"/>
          <w:b/>
          <w:i/>
          <w:sz w:val="28"/>
          <w:szCs w:val="28"/>
        </w:rPr>
      </w:pPr>
    </w:p>
    <w:p w:rsidR="005E00E8" w:rsidRPr="00D91DC5" w:rsidRDefault="005E00E8" w:rsidP="00D91DC5">
      <w:pPr>
        <w:pStyle w:val="Style2"/>
        <w:widowControl/>
        <w:spacing w:line="240" w:lineRule="auto"/>
        <w:ind w:firstLine="709"/>
        <w:jc w:val="center"/>
        <w:rPr>
          <w:rStyle w:val="FontStyle12"/>
          <w:bCs w:val="0"/>
          <w:sz w:val="28"/>
          <w:szCs w:val="28"/>
        </w:rPr>
      </w:pPr>
      <w:r w:rsidRPr="00D91DC5">
        <w:rPr>
          <w:rStyle w:val="FontStyle11"/>
          <w:b/>
          <w:sz w:val="28"/>
          <w:szCs w:val="28"/>
        </w:rPr>
        <w:t>Тема 4.</w:t>
      </w:r>
      <w:r w:rsidRPr="00D91DC5">
        <w:rPr>
          <w:rStyle w:val="FontStyle12"/>
          <w:sz w:val="28"/>
          <w:szCs w:val="28"/>
        </w:rPr>
        <w:t>Внутренние воды (8 ч.)</w:t>
      </w:r>
    </w:p>
    <w:p w:rsidR="005E00E8" w:rsidRPr="00D91DC5" w:rsidRDefault="005E00E8" w:rsidP="00D91DC5">
      <w:pPr>
        <w:pStyle w:val="Style2"/>
        <w:widowControl/>
        <w:spacing w:before="192" w:line="240" w:lineRule="auto"/>
        <w:ind w:firstLine="709"/>
        <w:jc w:val="both"/>
        <w:rPr>
          <w:rStyle w:val="FontStyle11"/>
          <w:sz w:val="28"/>
          <w:szCs w:val="28"/>
        </w:rPr>
      </w:pPr>
      <w:r w:rsidRPr="00D91DC5">
        <w:rPr>
          <w:rStyle w:val="FontStyle11"/>
          <w:sz w:val="28"/>
          <w:szCs w:val="28"/>
        </w:rPr>
        <w:t>Общая характеристика рек Кабардино-Балкарии. Питание и режим рек. Твердый сток. Минерализация. Крупнейшие реки. Важнейшие озера. Ледники. Подземные воды. Минеральные источники, пользование рек в хозяйственной деятельности человека. Охрана вод. Опасные явления, связанные с водами (паводки, лавины, сели), и предупреждение их   действий.</w:t>
      </w:r>
    </w:p>
    <w:p w:rsidR="005E00E8" w:rsidRPr="00D91DC5" w:rsidRDefault="005E00E8" w:rsidP="00D91DC5">
      <w:pPr>
        <w:pStyle w:val="Style2"/>
        <w:widowControl/>
        <w:spacing w:before="192" w:line="240" w:lineRule="auto"/>
        <w:rPr>
          <w:rStyle w:val="FontStyle11"/>
          <w:b/>
          <w:sz w:val="28"/>
          <w:szCs w:val="28"/>
        </w:rPr>
      </w:pPr>
      <w:r w:rsidRPr="00D91DC5">
        <w:rPr>
          <w:rStyle w:val="FontStyle11"/>
          <w:b/>
          <w:sz w:val="28"/>
          <w:szCs w:val="28"/>
        </w:rPr>
        <w:t>Требования к знаниям и умениям.</w:t>
      </w:r>
    </w:p>
    <w:p w:rsidR="005E00E8" w:rsidRPr="00D91DC5" w:rsidRDefault="005E00E8" w:rsidP="00D91DC5">
      <w:pPr>
        <w:pStyle w:val="Style2"/>
        <w:widowControl/>
        <w:spacing w:before="192" w:line="240" w:lineRule="auto"/>
        <w:rPr>
          <w:rStyle w:val="FontStyle11"/>
          <w:b/>
          <w:i/>
          <w:sz w:val="28"/>
          <w:szCs w:val="28"/>
        </w:rPr>
      </w:pPr>
      <w:r w:rsidRPr="00D91DC5">
        <w:rPr>
          <w:rStyle w:val="FontStyle12"/>
          <w:i/>
          <w:sz w:val="28"/>
          <w:szCs w:val="28"/>
        </w:rPr>
        <w:t>Практическая работа № 4. О</w:t>
      </w:r>
      <w:r w:rsidRPr="00D91DC5">
        <w:rPr>
          <w:rStyle w:val="FontStyle11"/>
          <w:b/>
          <w:i/>
          <w:sz w:val="28"/>
          <w:szCs w:val="28"/>
        </w:rPr>
        <w:t>пределение по тематическим картам режима питания,     особенностей     годового  стока,     падение  реки. Нанесение на контурную карту основных речных систем республики.</w:t>
      </w:r>
    </w:p>
    <w:p w:rsidR="005E00E8" w:rsidRPr="00D91DC5" w:rsidRDefault="005E00E8" w:rsidP="00D91DC5">
      <w:pPr>
        <w:pStyle w:val="Style4"/>
        <w:widowControl/>
        <w:spacing w:before="178"/>
        <w:ind w:firstLine="709"/>
        <w:jc w:val="center"/>
        <w:rPr>
          <w:rStyle w:val="FontStyle11"/>
          <w:b/>
          <w:sz w:val="28"/>
          <w:szCs w:val="28"/>
        </w:rPr>
      </w:pPr>
      <w:r w:rsidRPr="00D91DC5">
        <w:rPr>
          <w:rStyle w:val="FontStyle11"/>
          <w:b/>
          <w:sz w:val="28"/>
          <w:szCs w:val="28"/>
        </w:rPr>
        <w:t>Тема 5. Почвы (2 ч.)</w:t>
      </w:r>
    </w:p>
    <w:p w:rsidR="005E00E8" w:rsidRPr="00D91DC5" w:rsidRDefault="005E00E8" w:rsidP="00D91DC5">
      <w:pPr>
        <w:pStyle w:val="Style3"/>
        <w:widowControl/>
        <w:spacing w:before="202" w:line="240" w:lineRule="auto"/>
        <w:ind w:firstLine="709"/>
        <w:rPr>
          <w:rStyle w:val="FontStyle12"/>
          <w:b w:val="0"/>
          <w:sz w:val="28"/>
          <w:szCs w:val="28"/>
        </w:rPr>
      </w:pPr>
      <w:r w:rsidRPr="00D91DC5">
        <w:rPr>
          <w:rStyle w:val="FontStyle12"/>
          <w:b w:val="0"/>
          <w:sz w:val="28"/>
          <w:szCs w:val="28"/>
        </w:rPr>
        <w:t>Образование почв и их разнообразие. Главные типы почв, различия в их плодородии. Закономерности распределения почв, почвенная карта Кабардино-Балкарии. Охрана почв, меры по их сбережению. Борьба с разрушением и загрязнением почв.</w:t>
      </w:r>
    </w:p>
    <w:p w:rsidR="005E00E8" w:rsidRPr="00D91DC5" w:rsidRDefault="005E00E8" w:rsidP="00D91DC5">
      <w:pPr>
        <w:pStyle w:val="Style3"/>
        <w:widowControl/>
        <w:spacing w:before="38" w:line="240" w:lineRule="auto"/>
        <w:ind w:firstLine="709"/>
        <w:rPr>
          <w:rStyle w:val="FontStyle12"/>
          <w:i/>
          <w:sz w:val="28"/>
          <w:szCs w:val="28"/>
        </w:rPr>
      </w:pPr>
      <w:r w:rsidRPr="00D91DC5">
        <w:rPr>
          <w:rStyle w:val="FontStyle12"/>
          <w:i/>
          <w:sz w:val="28"/>
          <w:szCs w:val="28"/>
        </w:rPr>
        <w:t>Практическая работа № 5. Охарактеризовать основные типы почв республики и нанести их на контурную карту.</w:t>
      </w:r>
    </w:p>
    <w:p w:rsidR="005E00E8" w:rsidRPr="00D91DC5" w:rsidRDefault="005E00E8" w:rsidP="00D91DC5">
      <w:pPr>
        <w:pStyle w:val="Style4"/>
        <w:widowControl/>
        <w:spacing w:before="211"/>
        <w:ind w:firstLine="709"/>
        <w:jc w:val="center"/>
        <w:rPr>
          <w:rStyle w:val="FontStyle11"/>
          <w:b/>
          <w:sz w:val="28"/>
          <w:szCs w:val="28"/>
        </w:rPr>
      </w:pPr>
      <w:r w:rsidRPr="00D91DC5">
        <w:rPr>
          <w:rStyle w:val="FontStyle12"/>
          <w:spacing w:val="50"/>
          <w:sz w:val="28"/>
          <w:szCs w:val="28"/>
        </w:rPr>
        <w:t>Тема 6. Р</w:t>
      </w:r>
      <w:r w:rsidRPr="00D91DC5">
        <w:rPr>
          <w:rStyle w:val="FontStyle11"/>
          <w:b/>
          <w:sz w:val="28"/>
          <w:szCs w:val="28"/>
        </w:rPr>
        <w:t>астительный мир. (2ч.)</w:t>
      </w:r>
    </w:p>
    <w:p w:rsidR="005E00E8" w:rsidRPr="00D91DC5" w:rsidRDefault="005E00E8" w:rsidP="00D91DC5">
      <w:pPr>
        <w:pStyle w:val="Style6"/>
        <w:widowControl/>
        <w:spacing w:before="173"/>
        <w:ind w:firstLine="709"/>
        <w:jc w:val="both"/>
        <w:rPr>
          <w:rStyle w:val="FontStyle11"/>
          <w:b/>
          <w:sz w:val="28"/>
          <w:szCs w:val="28"/>
        </w:rPr>
      </w:pPr>
      <w:r w:rsidRPr="00D91DC5">
        <w:rPr>
          <w:rStyle w:val="FontStyle12"/>
          <w:b w:val="0"/>
          <w:sz w:val="28"/>
          <w:szCs w:val="28"/>
        </w:rPr>
        <w:t xml:space="preserve">           Растительный покров Кабардино-Балкарии. Характерные черты растительного мира. Карта растительности. Природные зоны Кабардино-Балкарии: степная, лесостепная, </w:t>
      </w:r>
      <w:proofErr w:type="spellStart"/>
      <w:r w:rsidRPr="00D91DC5">
        <w:rPr>
          <w:rStyle w:val="FontStyle12"/>
          <w:b w:val="0"/>
          <w:sz w:val="28"/>
          <w:szCs w:val="28"/>
        </w:rPr>
        <w:t>подзона</w:t>
      </w:r>
      <w:proofErr w:type="spellEnd"/>
      <w:r w:rsidRPr="00D91DC5">
        <w:rPr>
          <w:rStyle w:val="FontStyle12"/>
          <w:b w:val="0"/>
          <w:sz w:val="28"/>
          <w:szCs w:val="28"/>
        </w:rPr>
        <w:t xml:space="preserve"> широколиственных лесов, зона субальпийских лугов, зона альпийских лугов, </w:t>
      </w:r>
      <w:proofErr w:type="spellStart"/>
      <w:r w:rsidRPr="00D91DC5">
        <w:rPr>
          <w:rStyle w:val="FontStyle12"/>
          <w:b w:val="0"/>
          <w:sz w:val="28"/>
          <w:szCs w:val="28"/>
        </w:rPr>
        <w:t>субнивальная</w:t>
      </w:r>
      <w:proofErr w:type="spellEnd"/>
      <w:r w:rsidRPr="00D91DC5">
        <w:rPr>
          <w:rStyle w:val="FontStyle12"/>
          <w:b w:val="0"/>
          <w:sz w:val="28"/>
          <w:szCs w:val="28"/>
        </w:rPr>
        <w:t xml:space="preserve"> и нивальная зоны. Охрана растительности.</w:t>
      </w:r>
    </w:p>
    <w:p w:rsidR="005E00E8" w:rsidRPr="00D91DC5" w:rsidRDefault="005E00E8" w:rsidP="00D91DC5">
      <w:pPr>
        <w:pStyle w:val="Style3"/>
        <w:widowControl/>
        <w:spacing w:before="106" w:line="240" w:lineRule="auto"/>
        <w:ind w:firstLine="709"/>
        <w:rPr>
          <w:rStyle w:val="FontStyle12"/>
          <w:b w:val="0"/>
          <w:bCs w:val="0"/>
          <w:sz w:val="28"/>
          <w:szCs w:val="28"/>
        </w:rPr>
      </w:pPr>
      <w:r w:rsidRPr="00D91DC5">
        <w:rPr>
          <w:rStyle w:val="FontStyle12"/>
          <w:b w:val="0"/>
          <w:sz w:val="28"/>
          <w:szCs w:val="28"/>
        </w:rPr>
        <w:t>Формирование природных комплексов как результат длительного развития географической оболочки Земли.</w:t>
      </w:r>
    </w:p>
    <w:p w:rsidR="005E00E8" w:rsidRPr="00D91DC5" w:rsidRDefault="005E00E8" w:rsidP="00D91DC5">
      <w:pPr>
        <w:pStyle w:val="Style3"/>
        <w:widowControl/>
        <w:spacing w:before="10" w:line="240" w:lineRule="auto"/>
        <w:ind w:firstLine="709"/>
        <w:rPr>
          <w:bCs/>
          <w:sz w:val="28"/>
          <w:szCs w:val="28"/>
          <w:highlight w:val="yellow"/>
        </w:rPr>
      </w:pPr>
      <w:r w:rsidRPr="00D91DC5">
        <w:rPr>
          <w:rStyle w:val="FontStyle12"/>
          <w:b w:val="0"/>
          <w:sz w:val="28"/>
          <w:szCs w:val="28"/>
        </w:rPr>
        <w:t>Ландшафты природные и антропогенные. Природное районирование. Особенности сочетания компонентов природы в пределах крупных ландшафтов на территории республики.</w:t>
      </w:r>
    </w:p>
    <w:p w:rsidR="005E00E8" w:rsidRPr="00D91DC5" w:rsidRDefault="005E00E8" w:rsidP="00D91DC5">
      <w:pPr>
        <w:pStyle w:val="Style3"/>
        <w:widowControl/>
        <w:spacing w:before="5" w:line="240" w:lineRule="auto"/>
        <w:ind w:firstLine="709"/>
        <w:rPr>
          <w:rStyle w:val="FontStyle12"/>
          <w:b w:val="0"/>
          <w:sz w:val="28"/>
          <w:szCs w:val="28"/>
        </w:rPr>
      </w:pPr>
      <w:r w:rsidRPr="00D91DC5">
        <w:rPr>
          <w:rStyle w:val="FontStyle12"/>
          <w:i/>
          <w:sz w:val="28"/>
          <w:szCs w:val="28"/>
        </w:rPr>
        <w:t>Практическая работа № 6. Сбор гербария, фото- и виде</w:t>
      </w:r>
      <w:proofErr w:type="gramStart"/>
      <w:r w:rsidRPr="00D91DC5">
        <w:rPr>
          <w:rStyle w:val="FontStyle12"/>
          <w:i/>
          <w:sz w:val="28"/>
          <w:szCs w:val="28"/>
        </w:rPr>
        <w:t>о-</w:t>
      </w:r>
      <w:proofErr w:type="gramEnd"/>
      <w:r w:rsidRPr="00D91DC5">
        <w:rPr>
          <w:rStyle w:val="FontStyle12"/>
          <w:i/>
          <w:sz w:val="28"/>
          <w:szCs w:val="28"/>
        </w:rPr>
        <w:t xml:space="preserve"> материалов по природным зонам республики.</w:t>
      </w:r>
    </w:p>
    <w:p w:rsidR="005E00E8" w:rsidRPr="00D91DC5" w:rsidRDefault="005E00E8" w:rsidP="00D91DC5">
      <w:pPr>
        <w:pStyle w:val="Style4"/>
        <w:widowControl/>
        <w:spacing w:before="158"/>
        <w:ind w:firstLine="709"/>
        <w:jc w:val="center"/>
        <w:rPr>
          <w:rStyle w:val="FontStyle11"/>
          <w:b/>
          <w:sz w:val="28"/>
          <w:szCs w:val="28"/>
        </w:rPr>
      </w:pPr>
      <w:r w:rsidRPr="00D91DC5">
        <w:rPr>
          <w:rStyle w:val="FontStyle12"/>
          <w:sz w:val="28"/>
          <w:szCs w:val="28"/>
        </w:rPr>
        <w:t>Тема 7.</w:t>
      </w:r>
      <w:r w:rsidRPr="00D91DC5">
        <w:rPr>
          <w:rStyle w:val="FontStyle11"/>
          <w:b/>
          <w:sz w:val="28"/>
          <w:szCs w:val="28"/>
        </w:rPr>
        <w:t>Животный мир (2 ч.)</w:t>
      </w:r>
    </w:p>
    <w:p w:rsidR="005E00E8" w:rsidRPr="00D91DC5" w:rsidRDefault="005E00E8" w:rsidP="00D91DC5">
      <w:pPr>
        <w:pStyle w:val="Style3"/>
        <w:widowControl/>
        <w:spacing w:before="163" w:line="240" w:lineRule="auto"/>
        <w:ind w:firstLine="709"/>
        <w:rPr>
          <w:b/>
          <w:sz w:val="28"/>
          <w:szCs w:val="28"/>
          <w:highlight w:val="yellow"/>
        </w:rPr>
      </w:pPr>
      <w:r w:rsidRPr="00D91DC5">
        <w:rPr>
          <w:rStyle w:val="FontStyle12"/>
          <w:b w:val="0"/>
          <w:sz w:val="28"/>
          <w:szCs w:val="28"/>
        </w:rPr>
        <w:t xml:space="preserve">Разнообразие животного мира. Группировки животных, обитающих в республике. Таблицы млекопитающих и птиц. Обитание животных в природных зонах: животные степей, животные лесостепной зоны, животные лесов, животный мир субальпийских лугов, животные альпийской зоны, животный мир </w:t>
      </w:r>
      <w:proofErr w:type="spellStart"/>
      <w:r w:rsidRPr="00D91DC5">
        <w:rPr>
          <w:rStyle w:val="FontStyle12"/>
          <w:b w:val="0"/>
          <w:sz w:val="28"/>
          <w:szCs w:val="28"/>
        </w:rPr>
        <w:t>субнивальной</w:t>
      </w:r>
      <w:proofErr w:type="spellEnd"/>
      <w:r w:rsidRPr="00D91DC5">
        <w:rPr>
          <w:rStyle w:val="FontStyle12"/>
          <w:b w:val="0"/>
          <w:sz w:val="28"/>
          <w:szCs w:val="28"/>
        </w:rPr>
        <w:t xml:space="preserve"> зоны, животный мир водоемов. Охрана животных.</w:t>
      </w:r>
    </w:p>
    <w:p w:rsidR="005E00E8" w:rsidRPr="00D91DC5" w:rsidRDefault="005E00E8" w:rsidP="00D91DC5">
      <w:pPr>
        <w:pStyle w:val="Style6"/>
        <w:widowControl/>
        <w:spacing w:before="67"/>
        <w:ind w:firstLine="709"/>
        <w:jc w:val="both"/>
        <w:rPr>
          <w:rStyle w:val="FontStyle12"/>
          <w:b w:val="0"/>
          <w:sz w:val="28"/>
          <w:szCs w:val="28"/>
        </w:rPr>
      </w:pPr>
      <w:r w:rsidRPr="00D91DC5">
        <w:rPr>
          <w:rStyle w:val="FontStyle12"/>
          <w:i/>
          <w:sz w:val="28"/>
          <w:szCs w:val="28"/>
        </w:rPr>
        <w:t>Практическая работа № 7. Сбор коллекции насекомых, фото- и виде</w:t>
      </w:r>
      <w:proofErr w:type="gramStart"/>
      <w:r w:rsidRPr="00D91DC5">
        <w:rPr>
          <w:rStyle w:val="FontStyle12"/>
          <w:i/>
          <w:sz w:val="28"/>
          <w:szCs w:val="28"/>
        </w:rPr>
        <w:t>о-</w:t>
      </w:r>
      <w:proofErr w:type="gramEnd"/>
      <w:r w:rsidRPr="00D91DC5">
        <w:rPr>
          <w:rStyle w:val="FontStyle12"/>
          <w:i/>
          <w:sz w:val="28"/>
          <w:szCs w:val="28"/>
        </w:rPr>
        <w:t xml:space="preserve"> материалов по природным зонам республики</w:t>
      </w:r>
      <w:r w:rsidRPr="00D91DC5">
        <w:rPr>
          <w:rStyle w:val="FontStyle12"/>
          <w:sz w:val="28"/>
          <w:szCs w:val="28"/>
        </w:rPr>
        <w:t>.</w:t>
      </w:r>
    </w:p>
    <w:p w:rsidR="005E00E8" w:rsidRPr="00D91DC5" w:rsidRDefault="005E00E8" w:rsidP="00D91DC5">
      <w:pPr>
        <w:pStyle w:val="Style6"/>
        <w:widowControl/>
        <w:spacing w:before="67"/>
        <w:ind w:firstLine="709"/>
        <w:jc w:val="center"/>
        <w:rPr>
          <w:rStyle w:val="FontStyle12"/>
          <w:sz w:val="28"/>
          <w:szCs w:val="28"/>
        </w:rPr>
      </w:pPr>
      <w:r w:rsidRPr="00D91DC5">
        <w:rPr>
          <w:rStyle w:val="FontStyle12"/>
          <w:sz w:val="28"/>
          <w:szCs w:val="28"/>
        </w:rPr>
        <w:t>Охрана природных комплексов.</w:t>
      </w:r>
    </w:p>
    <w:p w:rsidR="005E00E8" w:rsidRPr="00D91DC5" w:rsidRDefault="005E00E8" w:rsidP="00D91DC5">
      <w:pPr>
        <w:pStyle w:val="Style6"/>
        <w:widowControl/>
        <w:spacing w:before="24"/>
        <w:ind w:firstLine="709"/>
        <w:jc w:val="center"/>
        <w:rPr>
          <w:rStyle w:val="FontStyle11"/>
          <w:b/>
          <w:sz w:val="28"/>
          <w:szCs w:val="28"/>
        </w:rPr>
      </w:pPr>
      <w:r w:rsidRPr="00D91DC5">
        <w:rPr>
          <w:rStyle w:val="FontStyle11"/>
          <w:b/>
          <w:sz w:val="28"/>
          <w:szCs w:val="28"/>
        </w:rPr>
        <w:t>Тема 8.. Стихийные природные явления (3 часа)</w:t>
      </w:r>
    </w:p>
    <w:p w:rsidR="005E00E8" w:rsidRPr="00D91DC5" w:rsidRDefault="005E00E8" w:rsidP="00D91DC5">
      <w:pPr>
        <w:pStyle w:val="Style6"/>
        <w:widowControl/>
        <w:spacing w:before="24"/>
        <w:ind w:firstLine="709"/>
        <w:jc w:val="both"/>
        <w:rPr>
          <w:rStyle w:val="FontStyle11"/>
          <w:sz w:val="28"/>
          <w:szCs w:val="28"/>
        </w:rPr>
      </w:pPr>
      <w:r w:rsidRPr="00D91DC5">
        <w:rPr>
          <w:rStyle w:val="FontStyle11"/>
          <w:sz w:val="28"/>
          <w:szCs w:val="28"/>
        </w:rPr>
        <w:t>Стихийные природные явления: землетрясения и вулканизм; климатические природные явления</w:t>
      </w:r>
      <w:proofErr w:type="gramStart"/>
      <w:r w:rsidRPr="00D91DC5">
        <w:rPr>
          <w:rStyle w:val="FontStyle11"/>
          <w:sz w:val="28"/>
          <w:szCs w:val="28"/>
        </w:rPr>
        <w:t xml:space="preserve"> :</w:t>
      </w:r>
      <w:proofErr w:type="gramEnd"/>
      <w:r w:rsidRPr="00D91DC5">
        <w:rPr>
          <w:rStyle w:val="FontStyle11"/>
          <w:sz w:val="28"/>
          <w:szCs w:val="28"/>
        </w:rPr>
        <w:t xml:space="preserve"> снежные бури, засухи, ливни, гололед, заморозки, наводнения.</w:t>
      </w:r>
    </w:p>
    <w:p w:rsidR="005E00E8" w:rsidRPr="00D91DC5" w:rsidRDefault="005E00E8" w:rsidP="00D91DC5">
      <w:pPr>
        <w:pStyle w:val="Style6"/>
        <w:widowControl/>
        <w:spacing w:before="24"/>
        <w:ind w:firstLine="709"/>
        <w:jc w:val="both"/>
        <w:rPr>
          <w:rStyle w:val="FontStyle11"/>
          <w:sz w:val="28"/>
          <w:szCs w:val="28"/>
        </w:rPr>
      </w:pPr>
      <w:r w:rsidRPr="00D91DC5">
        <w:rPr>
          <w:rStyle w:val="FontStyle11"/>
          <w:sz w:val="28"/>
          <w:szCs w:val="28"/>
        </w:rPr>
        <w:t>Явления обвально-осыпного характера: сели, лавины, оползни осыпи и т.д.</w:t>
      </w:r>
    </w:p>
    <w:p w:rsidR="005E00E8" w:rsidRPr="00D91DC5" w:rsidRDefault="005E00E8" w:rsidP="00D91DC5">
      <w:pPr>
        <w:pStyle w:val="Style6"/>
        <w:widowControl/>
        <w:spacing w:before="24"/>
        <w:ind w:firstLine="709"/>
        <w:jc w:val="both"/>
        <w:rPr>
          <w:rStyle w:val="FontStyle11"/>
          <w:b/>
          <w:bCs/>
          <w:sz w:val="28"/>
          <w:szCs w:val="28"/>
        </w:rPr>
      </w:pPr>
      <w:r w:rsidRPr="00D91DC5">
        <w:rPr>
          <w:rStyle w:val="FontStyle11"/>
          <w:b/>
          <w:sz w:val="28"/>
          <w:szCs w:val="28"/>
        </w:rPr>
        <w:t xml:space="preserve">Тема 9. Экологическая </w:t>
      </w:r>
      <w:r w:rsidRPr="00D91DC5">
        <w:rPr>
          <w:rStyle w:val="FontStyle12"/>
          <w:sz w:val="28"/>
          <w:szCs w:val="28"/>
        </w:rPr>
        <w:t>оценка отдельных компонентов природы (3часа)</w:t>
      </w:r>
    </w:p>
    <w:p w:rsidR="005E00E8" w:rsidRPr="00D91DC5" w:rsidRDefault="005E00E8" w:rsidP="00D91DC5">
      <w:pPr>
        <w:pStyle w:val="Style6"/>
        <w:widowControl/>
        <w:spacing w:before="24"/>
        <w:ind w:firstLine="709"/>
        <w:jc w:val="both"/>
        <w:rPr>
          <w:b/>
          <w:sz w:val="28"/>
          <w:szCs w:val="28"/>
          <w:highlight w:val="yellow"/>
        </w:rPr>
      </w:pPr>
      <w:r w:rsidRPr="00D91DC5">
        <w:rPr>
          <w:rStyle w:val="FontStyle12"/>
          <w:b w:val="0"/>
          <w:sz w:val="28"/>
          <w:szCs w:val="28"/>
        </w:rPr>
        <w:t>Бережное отношение к природе — обязательное условие общественного прогресса. Изменение природных комплексов под влиянием человеческой деятельности. Экологические проблемы. Природоохранное законодательство Российской Федерации. Правила личного природоохранного поведения в повседневной трудовой и бытовой деятельности.</w:t>
      </w:r>
    </w:p>
    <w:p w:rsidR="005E00E8" w:rsidRPr="00D91DC5" w:rsidRDefault="005E00E8" w:rsidP="00D91DC5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DC5">
        <w:rPr>
          <w:rFonts w:ascii="Times New Roman" w:hAnsi="Times New Roman" w:cs="Times New Roman"/>
          <w:b/>
          <w:sz w:val="28"/>
          <w:szCs w:val="28"/>
        </w:rPr>
        <w:t>Тема 10.Формы охраны природы (4 часа)</w:t>
      </w:r>
    </w:p>
    <w:p w:rsidR="005E00E8" w:rsidRPr="00D91DC5" w:rsidRDefault="005E00E8" w:rsidP="00D91DC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DC5">
        <w:rPr>
          <w:rFonts w:ascii="Times New Roman" w:hAnsi="Times New Roman" w:cs="Times New Roman"/>
          <w:sz w:val="28"/>
          <w:szCs w:val="28"/>
        </w:rPr>
        <w:t>Понятие «заповедник».КБВГЗ</w:t>
      </w:r>
      <w:proofErr w:type="gramStart"/>
      <w:r w:rsidRPr="00D91DC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D91DC5">
        <w:rPr>
          <w:rFonts w:ascii="Times New Roman" w:hAnsi="Times New Roman" w:cs="Times New Roman"/>
          <w:sz w:val="28"/>
          <w:szCs w:val="28"/>
        </w:rPr>
        <w:t xml:space="preserve">П, площадь. Задачи заповедника. Охрана редких, </w:t>
      </w:r>
      <w:proofErr w:type="spellStart"/>
      <w:r w:rsidRPr="00D91DC5">
        <w:rPr>
          <w:rFonts w:ascii="Times New Roman" w:hAnsi="Times New Roman" w:cs="Times New Roman"/>
          <w:sz w:val="28"/>
          <w:szCs w:val="28"/>
        </w:rPr>
        <w:t>эндемичных</w:t>
      </w:r>
      <w:proofErr w:type="spellEnd"/>
      <w:r w:rsidRPr="00D91DC5">
        <w:rPr>
          <w:rFonts w:ascii="Times New Roman" w:hAnsi="Times New Roman" w:cs="Times New Roman"/>
          <w:sz w:val="28"/>
          <w:szCs w:val="28"/>
        </w:rPr>
        <w:t xml:space="preserve"> животных и растений, занесенных в Красную книгу КБР. Понятие «национальный парк». Государственный природный НП «</w:t>
      </w:r>
      <w:proofErr w:type="spellStart"/>
      <w:r w:rsidRPr="00D91DC5">
        <w:rPr>
          <w:rFonts w:ascii="Times New Roman" w:hAnsi="Times New Roman" w:cs="Times New Roman"/>
          <w:sz w:val="28"/>
          <w:szCs w:val="28"/>
        </w:rPr>
        <w:t>Приэльбрусье</w:t>
      </w:r>
      <w:proofErr w:type="spellEnd"/>
      <w:r w:rsidRPr="00D91DC5">
        <w:rPr>
          <w:rFonts w:ascii="Times New Roman" w:hAnsi="Times New Roman" w:cs="Times New Roman"/>
          <w:sz w:val="28"/>
          <w:szCs w:val="28"/>
        </w:rPr>
        <w:t>». ГП, площадь, цели и предпосылки создания НП. Основные группы критериев; природоохранные, рекреационные, экономические. Флора и фауна. Эндемизм органического мира.</w:t>
      </w:r>
    </w:p>
    <w:p w:rsidR="005E00E8" w:rsidRPr="00D91DC5" w:rsidRDefault="005E00E8" w:rsidP="00D91DC5">
      <w:pPr>
        <w:pStyle w:val="Style3"/>
        <w:widowControl/>
        <w:spacing w:before="5" w:line="240" w:lineRule="auto"/>
        <w:ind w:firstLine="709"/>
        <w:rPr>
          <w:rStyle w:val="FontStyle12"/>
          <w:b w:val="0"/>
          <w:sz w:val="28"/>
          <w:szCs w:val="28"/>
        </w:rPr>
      </w:pPr>
    </w:p>
    <w:p w:rsidR="005E00E8" w:rsidRPr="00D91DC5" w:rsidRDefault="005E00E8" w:rsidP="00D91DC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0E8" w:rsidRPr="00D91DC5" w:rsidRDefault="005E00E8" w:rsidP="00D91DC5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E00E8" w:rsidRPr="00D91DC5" w:rsidRDefault="005E00E8" w:rsidP="00D91DC5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91DC5" w:rsidRDefault="00D91DC5" w:rsidP="00D91DC5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  <w:sectPr w:rsidR="00D91DC5" w:rsidSect="00D91DC5">
          <w:pgSz w:w="11906" w:h="16838"/>
          <w:pgMar w:top="737" w:right="851" w:bottom="1134" w:left="737" w:header="709" w:footer="709" w:gutter="0"/>
          <w:cols w:space="708"/>
          <w:docGrid w:linePitch="360"/>
        </w:sectPr>
      </w:pPr>
    </w:p>
    <w:p w:rsidR="005E00E8" w:rsidRPr="00424EEF" w:rsidRDefault="005E00E8" w:rsidP="00D91DC5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44BD0" w:rsidRDefault="00144BD0" w:rsidP="00144BD0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«Утверждаю»</w:t>
      </w:r>
    </w:p>
    <w:p w:rsidR="00144BD0" w:rsidRDefault="00144BD0" w:rsidP="00144BD0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Директор МКОУ «СОШ»</w:t>
      </w:r>
    </w:p>
    <w:p w:rsidR="00144BD0" w:rsidRDefault="00144BD0" w:rsidP="00144BD0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С.п.п.Звёздный</w:t>
      </w:r>
    </w:p>
    <w:p w:rsidR="00144BD0" w:rsidRDefault="00144BD0" w:rsidP="00144BD0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____________________ Зинченко Г.Б.</w:t>
      </w:r>
    </w:p>
    <w:p w:rsidR="00144BD0" w:rsidRDefault="00144BD0" w:rsidP="00144BD0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Пр.№112 от «31»08.2021 г.</w:t>
      </w:r>
    </w:p>
    <w:p w:rsidR="00144BD0" w:rsidRDefault="00144BD0" w:rsidP="00144BD0">
      <w:pPr>
        <w:pStyle w:val="17PRIL-header"/>
        <w:pBdr>
          <w:top w:val="none" w:sz="0" w:space="0" w:color="auto"/>
          <w:bottom w:val="none" w:sz="0" w:space="0" w:color="auto"/>
        </w:pBdr>
        <w:spacing w:after="0"/>
        <w:jc w:val="center"/>
        <w:rPr>
          <w:rFonts w:ascii="Times New Roman" w:hAnsi="Times New Roman" w:cs="Times New Roman"/>
          <w:b w:val="0"/>
        </w:rPr>
      </w:pPr>
    </w:p>
    <w:p w:rsidR="00144BD0" w:rsidRDefault="00144BD0" w:rsidP="00D91DC5">
      <w:pPr>
        <w:pStyle w:val="a3"/>
        <w:spacing w:before="0" w:beforeAutospacing="0" w:after="0" w:afterAutospacing="0"/>
        <w:jc w:val="center"/>
        <w:rPr>
          <w:bCs/>
        </w:rPr>
      </w:pPr>
      <w:r w:rsidRPr="00860E18">
        <w:rPr>
          <w:bCs/>
        </w:rPr>
        <w:t xml:space="preserve">Календарно-тематическое планирование </w:t>
      </w:r>
      <w:r>
        <w:rPr>
          <w:bCs/>
        </w:rPr>
        <w:t>по географии КБР учителя</w:t>
      </w:r>
    </w:p>
    <w:p w:rsidR="00144BD0" w:rsidRPr="00860E18" w:rsidRDefault="00144BD0" w:rsidP="00D91DC5">
      <w:pPr>
        <w:pStyle w:val="a3"/>
        <w:spacing w:before="0" w:beforeAutospacing="0" w:after="0" w:afterAutospacing="0"/>
        <w:jc w:val="center"/>
        <w:rPr>
          <w:bCs/>
        </w:rPr>
      </w:pPr>
      <w:r>
        <w:rPr>
          <w:bCs/>
        </w:rPr>
        <w:t xml:space="preserve"> </w:t>
      </w:r>
      <w:proofErr w:type="spellStart"/>
      <w:r>
        <w:rPr>
          <w:bCs/>
        </w:rPr>
        <w:t>Хочуевой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Танзили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Заурбековны</w:t>
      </w:r>
      <w:proofErr w:type="spellEnd"/>
      <w:r>
        <w:rPr>
          <w:bCs/>
        </w:rPr>
        <w:t xml:space="preserve"> в 8 классе на 2021-2022 учебный год</w:t>
      </w:r>
    </w:p>
    <w:p w:rsidR="005E00E8" w:rsidRDefault="00144BD0" w:rsidP="00D91DC5">
      <w:pPr>
        <w:pStyle w:val="a3"/>
        <w:spacing w:before="0" w:beforeAutospacing="0" w:after="0" w:afterAutospacing="0"/>
        <w:jc w:val="center"/>
        <w:rPr>
          <w:bCs/>
        </w:rPr>
      </w:pPr>
      <w:r w:rsidRPr="00860E18">
        <w:rPr>
          <w:bCs/>
        </w:rPr>
        <w:t>(3</w:t>
      </w:r>
      <w:r>
        <w:rPr>
          <w:bCs/>
        </w:rPr>
        <w:t>6</w:t>
      </w:r>
      <w:r w:rsidRPr="00860E18">
        <w:rPr>
          <w:bCs/>
        </w:rPr>
        <w:t xml:space="preserve"> часов, 1 час в неделю)</w:t>
      </w:r>
    </w:p>
    <w:tbl>
      <w:tblPr>
        <w:tblStyle w:val="a4"/>
        <w:tblW w:w="0" w:type="auto"/>
        <w:tblLook w:val="04A0"/>
      </w:tblPr>
      <w:tblGrid>
        <w:gridCol w:w="875"/>
        <w:gridCol w:w="2859"/>
        <w:gridCol w:w="1057"/>
        <w:gridCol w:w="845"/>
        <w:gridCol w:w="839"/>
        <w:gridCol w:w="3096"/>
      </w:tblGrid>
      <w:tr w:rsidR="00C966B6" w:rsidTr="00C966B6">
        <w:trPr>
          <w:trHeight w:val="430"/>
        </w:trPr>
        <w:tc>
          <w:tcPr>
            <w:tcW w:w="875" w:type="dxa"/>
            <w:vMerge w:val="restart"/>
          </w:tcPr>
          <w:p w:rsidR="00C966B6" w:rsidRPr="00860E18" w:rsidRDefault="00C966B6" w:rsidP="00D91DC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860E18">
              <w:rPr>
                <w:bCs/>
              </w:rPr>
              <w:t>№ урока</w:t>
            </w:r>
          </w:p>
        </w:tc>
        <w:tc>
          <w:tcPr>
            <w:tcW w:w="2859" w:type="dxa"/>
            <w:vMerge w:val="restart"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  <w:r w:rsidRPr="00860E18">
              <w:rPr>
                <w:bCs/>
              </w:rPr>
              <w:t>Тема урока</w:t>
            </w:r>
          </w:p>
        </w:tc>
        <w:tc>
          <w:tcPr>
            <w:tcW w:w="1057" w:type="dxa"/>
            <w:vMerge w:val="restart"/>
          </w:tcPr>
          <w:p w:rsidR="00C966B6" w:rsidRDefault="00C966B6" w:rsidP="002A147C">
            <w:pPr>
              <w:pStyle w:val="a3"/>
              <w:rPr>
                <w:bCs/>
              </w:rPr>
            </w:pPr>
            <w:r w:rsidRPr="00860E18">
              <w:rPr>
                <w:bCs/>
              </w:rPr>
              <w:t xml:space="preserve">Кол- </w:t>
            </w:r>
            <w:proofErr w:type="gramStart"/>
            <w:r w:rsidRPr="00860E18">
              <w:rPr>
                <w:bCs/>
              </w:rPr>
              <w:t>во</w:t>
            </w:r>
            <w:proofErr w:type="gramEnd"/>
            <w:r w:rsidRPr="00860E18">
              <w:rPr>
                <w:bCs/>
              </w:rPr>
              <w:t xml:space="preserve"> часов</w:t>
            </w:r>
          </w:p>
          <w:p w:rsidR="00C966B6" w:rsidRPr="00860E18" w:rsidRDefault="00C966B6" w:rsidP="002A147C">
            <w:pPr>
              <w:pStyle w:val="a3"/>
              <w:rPr>
                <w:bCs/>
              </w:rPr>
            </w:pPr>
          </w:p>
        </w:tc>
        <w:tc>
          <w:tcPr>
            <w:tcW w:w="1684" w:type="dxa"/>
            <w:gridSpan w:val="2"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  <w:r w:rsidRPr="00860E18">
              <w:rPr>
                <w:bCs/>
              </w:rPr>
              <w:t>Дата проведения</w:t>
            </w:r>
          </w:p>
        </w:tc>
        <w:tc>
          <w:tcPr>
            <w:tcW w:w="3096" w:type="dxa"/>
            <w:vMerge w:val="restart"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Примечание</w:t>
            </w:r>
          </w:p>
        </w:tc>
      </w:tr>
      <w:tr w:rsidR="00C966B6" w:rsidTr="00C966B6">
        <w:trPr>
          <w:trHeight w:val="400"/>
        </w:trPr>
        <w:tc>
          <w:tcPr>
            <w:tcW w:w="875" w:type="dxa"/>
            <w:vMerge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</w:p>
        </w:tc>
        <w:tc>
          <w:tcPr>
            <w:tcW w:w="2859" w:type="dxa"/>
            <w:vMerge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</w:p>
        </w:tc>
        <w:tc>
          <w:tcPr>
            <w:tcW w:w="1057" w:type="dxa"/>
            <w:vMerge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</w:p>
        </w:tc>
        <w:tc>
          <w:tcPr>
            <w:tcW w:w="845" w:type="dxa"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  <w:r w:rsidRPr="00860E18">
              <w:rPr>
                <w:bCs/>
              </w:rPr>
              <w:t xml:space="preserve">План </w:t>
            </w:r>
          </w:p>
        </w:tc>
        <w:tc>
          <w:tcPr>
            <w:tcW w:w="839" w:type="dxa"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  <w:r w:rsidRPr="00860E18">
              <w:rPr>
                <w:bCs/>
              </w:rPr>
              <w:t xml:space="preserve">Факт </w:t>
            </w:r>
          </w:p>
        </w:tc>
        <w:tc>
          <w:tcPr>
            <w:tcW w:w="3096" w:type="dxa"/>
            <w:vMerge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</w:p>
        </w:tc>
      </w:tr>
      <w:tr w:rsidR="00C966B6" w:rsidTr="00C966B6">
        <w:trPr>
          <w:trHeight w:val="400"/>
        </w:trPr>
        <w:tc>
          <w:tcPr>
            <w:tcW w:w="9571" w:type="dxa"/>
            <w:gridSpan w:val="6"/>
          </w:tcPr>
          <w:p w:rsidR="00C966B6" w:rsidRPr="002202B8" w:rsidRDefault="00C966B6" w:rsidP="002A147C">
            <w:pPr>
              <w:pStyle w:val="a3"/>
              <w:contextualSpacing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Глава </w:t>
            </w:r>
            <w:r w:rsidRPr="007E70CA">
              <w:rPr>
                <w:b/>
              </w:rPr>
              <w:t>1</w:t>
            </w:r>
            <w:r>
              <w:rPr>
                <w:b/>
              </w:rPr>
              <w:t>.Введение</w:t>
            </w:r>
            <w:r w:rsidRPr="005F01BE">
              <w:rPr>
                <w:b/>
              </w:rPr>
              <w:t>– 1 ч.</w:t>
            </w:r>
          </w:p>
        </w:tc>
      </w:tr>
      <w:tr w:rsidR="00C966B6" w:rsidTr="00C966B6">
        <w:trPr>
          <w:trHeight w:val="400"/>
        </w:trPr>
        <w:tc>
          <w:tcPr>
            <w:tcW w:w="875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9" w:type="dxa"/>
          </w:tcPr>
          <w:p w:rsidR="00C966B6" w:rsidRPr="005F01BE" w:rsidRDefault="00C966B6" w:rsidP="00D91D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ГП КБР. Пр</w:t>
            </w:r>
            <w:r w:rsid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актическая работа  №1</w:t>
            </w:r>
          </w:p>
        </w:tc>
        <w:tc>
          <w:tcPr>
            <w:tcW w:w="1057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C966B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08.09</w:t>
            </w:r>
          </w:p>
        </w:tc>
        <w:tc>
          <w:tcPr>
            <w:tcW w:w="839" w:type="dxa"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</w:p>
        </w:tc>
      </w:tr>
      <w:tr w:rsidR="00C966B6" w:rsidTr="00C9432C">
        <w:trPr>
          <w:trHeight w:val="400"/>
        </w:trPr>
        <w:tc>
          <w:tcPr>
            <w:tcW w:w="9571" w:type="dxa"/>
            <w:gridSpan w:val="6"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  <w:r w:rsidRPr="005F01BE">
              <w:rPr>
                <w:b/>
              </w:rPr>
              <w:t>Глава 2</w:t>
            </w:r>
            <w:r>
              <w:rPr>
                <w:b/>
              </w:rPr>
              <w:t>.</w:t>
            </w:r>
            <w:r w:rsidRPr="005F01BE">
              <w:rPr>
                <w:b/>
              </w:rPr>
              <w:t xml:space="preserve"> Геологическое строение, рельеф и полезные ископаемые – 4 ч.</w:t>
            </w:r>
          </w:p>
        </w:tc>
      </w:tr>
      <w:tr w:rsidR="00C966B6" w:rsidTr="00C966B6">
        <w:trPr>
          <w:trHeight w:val="400"/>
        </w:trPr>
        <w:tc>
          <w:tcPr>
            <w:tcW w:w="875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9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 История геологического развития Кавказа. Геологическое строение.</w:t>
            </w:r>
          </w:p>
        </w:tc>
        <w:tc>
          <w:tcPr>
            <w:tcW w:w="1057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C966B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15.09</w:t>
            </w:r>
          </w:p>
        </w:tc>
        <w:tc>
          <w:tcPr>
            <w:tcW w:w="839" w:type="dxa"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</w:p>
        </w:tc>
      </w:tr>
      <w:tr w:rsidR="00C966B6" w:rsidTr="00C966B6">
        <w:trPr>
          <w:trHeight w:val="400"/>
        </w:trPr>
        <w:tc>
          <w:tcPr>
            <w:tcW w:w="875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-4</w:t>
            </w:r>
          </w:p>
        </w:tc>
        <w:tc>
          <w:tcPr>
            <w:tcW w:w="2859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</w:t>
            </w:r>
          </w:p>
        </w:tc>
        <w:tc>
          <w:tcPr>
            <w:tcW w:w="1057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</w:tcPr>
          <w:p w:rsidR="00C966B6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22.09</w:t>
            </w:r>
          </w:p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29.09</w:t>
            </w:r>
          </w:p>
        </w:tc>
        <w:tc>
          <w:tcPr>
            <w:tcW w:w="839" w:type="dxa"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</w:p>
        </w:tc>
      </w:tr>
      <w:tr w:rsidR="00C966B6" w:rsidTr="00C966B6">
        <w:trPr>
          <w:trHeight w:val="400"/>
        </w:trPr>
        <w:tc>
          <w:tcPr>
            <w:tcW w:w="875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9" w:type="dxa"/>
          </w:tcPr>
          <w:p w:rsidR="00C966B6" w:rsidRPr="00D91DC5" w:rsidRDefault="00D91DC5" w:rsidP="00D91D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r w:rsidR="00C966B6" w:rsidRP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№2</w:t>
            </w:r>
            <w:r w:rsidR="00C966B6" w:rsidRPr="005F0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C966B6"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ископаемые.</w:t>
            </w:r>
          </w:p>
        </w:tc>
        <w:tc>
          <w:tcPr>
            <w:tcW w:w="1057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C966B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06.10</w:t>
            </w:r>
          </w:p>
        </w:tc>
        <w:tc>
          <w:tcPr>
            <w:tcW w:w="839" w:type="dxa"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</w:p>
        </w:tc>
      </w:tr>
      <w:tr w:rsidR="00C966B6" w:rsidTr="00AA66F9">
        <w:trPr>
          <w:trHeight w:val="400"/>
        </w:trPr>
        <w:tc>
          <w:tcPr>
            <w:tcW w:w="9571" w:type="dxa"/>
            <w:gridSpan w:val="6"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  <w:r w:rsidRPr="005F01BE">
              <w:rPr>
                <w:b/>
              </w:rPr>
              <w:t>Глава 3. Климат – 5 ч.</w:t>
            </w:r>
          </w:p>
        </w:tc>
      </w:tr>
      <w:tr w:rsidR="00C966B6" w:rsidTr="00C966B6">
        <w:trPr>
          <w:trHeight w:val="400"/>
        </w:trPr>
        <w:tc>
          <w:tcPr>
            <w:tcW w:w="875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2859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Климатообразующие факторы.</w:t>
            </w:r>
          </w:p>
        </w:tc>
        <w:tc>
          <w:tcPr>
            <w:tcW w:w="1057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</w:tcPr>
          <w:p w:rsidR="00C966B6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13.10</w:t>
            </w:r>
          </w:p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20.10</w:t>
            </w:r>
          </w:p>
        </w:tc>
        <w:tc>
          <w:tcPr>
            <w:tcW w:w="839" w:type="dxa"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</w:p>
        </w:tc>
      </w:tr>
      <w:tr w:rsidR="00C966B6" w:rsidTr="00C966B6">
        <w:trPr>
          <w:trHeight w:val="400"/>
        </w:trPr>
        <w:tc>
          <w:tcPr>
            <w:tcW w:w="875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59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климата.</w:t>
            </w:r>
          </w:p>
        </w:tc>
        <w:tc>
          <w:tcPr>
            <w:tcW w:w="1057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C966B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03.11</w:t>
            </w:r>
          </w:p>
        </w:tc>
        <w:tc>
          <w:tcPr>
            <w:tcW w:w="839" w:type="dxa"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</w:p>
        </w:tc>
      </w:tr>
      <w:tr w:rsidR="00C966B6" w:rsidTr="00C966B6">
        <w:trPr>
          <w:trHeight w:val="400"/>
        </w:trPr>
        <w:tc>
          <w:tcPr>
            <w:tcW w:w="875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859" w:type="dxa"/>
          </w:tcPr>
          <w:p w:rsidR="00C966B6" w:rsidRPr="00D91DC5" w:rsidRDefault="00D91DC5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К/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C966B6" w:rsidRP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 по теме: «Рельеф и климат КБР»</w:t>
            </w:r>
          </w:p>
        </w:tc>
        <w:tc>
          <w:tcPr>
            <w:tcW w:w="1057" w:type="dxa"/>
          </w:tcPr>
          <w:p w:rsidR="00C966B6" w:rsidRPr="005F01BE" w:rsidRDefault="00C966B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</w:tcPr>
          <w:p w:rsidR="00C966B6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10.11</w:t>
            </w:r>
          </w:p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17.11</w:t>
            </w:r>
          </w:p>
        </w:tc>
        <w:tc>
          <w:tcPr>
            <w:tcW w:w="839" w:type="dxa"/>
          </w:tcPr>
          <w:p w:rsidR="00C966B6" w:rsidRPr="00860E18" w:rsidRDefault="00C966B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</w:p>
        </w:tc>
      </w:tr>
      <w:tr w:rsidR="00C966B6" w:rsidTr="00D14A3D">
        <w:trPr>
          <w:trHeight w:val="400"/>
        </w:trPr>
        <w:tc>
          <w:tcPr>
            <w:tcW w:w="9571" w:type="dxa"/>
            <w:gridSpan w:val="6"/>
          </w:tcPr>
          <w:p w:rsidR="00C966B6" w:rsidRDefault="00C966B6" w:rsidP="002A147C">
            <w:pPr>
              <w:pStyle w:val="a3"/>
              <w:jc w:val="center"/>
              <w:rPr>
                <w:bCs/>
              </w:rPr>
            </w:pPr>
            <w:r w:rsidRPr="005F01BE">
              <w:rPr>
                <w:b/>
              </w:rPr>
              <w:t>Глава 4. Внутренние воды – 8 ч.</w:t>
            </w: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59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воды. Реки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C0503F">
            <w:pPr>
              <w:pStyle w:val="a3"/>
              <w:rPr>
                <w:bCs/>
              </w:rPr>
            </w:pPr>
            <w:r>
              <w:rPr>
                <w:bCs/>
              </w:rPr>
              <w:t>24.11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9" w:type="dxa"/>
          </w:tcPr>
          <w:p w:rsidR="00317F06" w:rsidRPr="00D91DC5" w:rsidRDefault="00D91DC5" w:rsidP="002A14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r w:rsidR="00317F06" w:rsidRP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№ 3</w:t>
            </w:r>
            <w:r w:rsidR="00317F06" w:rsidRPr="005F0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17F06"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Реки.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C0503F">
            <w:pPr>
              <w:pStyle w:val="a3"/>
              <w:rPr>
                <w:bCs/>
              </w:rPr>
            </w:pPr>
            <w:r>
              <w:rPr>
                <w:bCs/>
              </w:rPr>
              <w:t>01.12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9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Озера. Система карстовых озер. Система </w:t>
            </w:r>
            <w:proofErr w:type="spellStart"/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Тамбуканского</w:t>
            </w:r>
            <w:proofErr w:type="spellEnd"/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C0503F">
            <w:pPr>
              <w:pStyle w:val="a3"/>
              <w:rPr>
                <w:bCs/>
              </w:rPr>
            </w:pPr>
            <w:r>
              <w:rPr>
                <w:bCs/>
              </w:rPr>
              <w:t>08.12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59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Ледники.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C0503F">
            <w:pPr>
              <w:pStyle w:val="a3"/>
              <w:rPr>
                <w:bCs/>
              </w:rPr>
            </w:pPr>
            <w:r>
              <w:rPr>
                <w:bCs/>
              </w:rPr>
              <w:t>15.12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59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Подземные воды.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C0503F">
            <w:pPr>
              <w:pStyle w:val="a3"/>
              <w:rPr>
                <w:bCs/>
              </w:rPr>
            </w:pPr>
            <w:r>
              <w:rPr>
                <w:bCs/>
              </w:rPr>
              <w:t>22.12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59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воды.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12.01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59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Оросительные каналы.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19.01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59" w:type="dxa"/>
          </w:tcPr>
          <w:p w:rsidR="00317F06" w:rsidRPr="00D91DC5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Обобщение. К\</w:t>
            </w:r>
            <w:proofErr w:type="gramStart"/>
            <w:r w:rsidRP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 по теме: «Внутренние воды»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26.01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993D17">
        <w:trPr>
          <w:trHeight w:val="400"/>
        </w:trPr>
        <w:tc>
          <w:tcPr>
            <w:tcW w:w="9571" w:type="dxa"/>
            <w:gridSpan w:val="6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  <w:r w:rsidRPr="005F01BE">
              <w:rPr>
                <w:b/>
              </w:rPr>
              <w:t>Глава 5. Почвы – 2 ч.</w:t>
            </w: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59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почв. Почвы равнинной зоны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02.02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59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Почвы предгорно-горной зоны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09.02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2C5D70">
        <w:trPr>
          <w:trHeight w:val="400"/>
        </w:trPr>
        <w:tc>
          <w:tcPr>
            <w:tcW w:w="9571" w:type="dxa"/>
            <w:gridSpan w:val="6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  <w:r w:rsidRPr="005F01BE">
              <w:rPr>
                <w:b/>
              </w:rPr>
              <w:t>Глава 6. Растительность – 2 ч</w:t>
            </w:r>
            <w:r>
              <w:rPr>
                <w:b/>
              </w:rPr>
              <w:t>.</w:t>
            </w: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59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растительности Кавказа.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16.02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C966B6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59" w:type="dxa"/>
          </w:tcPr>
          <w:p w:rsidR="00317F06" w:rsidRPr="00D91DC5" w:rsidRDefault="00317F06" w:rsidP="00D91D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</w:t>
            </w:r>
            <w:r w:rsidR="00D91D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F0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№4.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Зональная</w:t>
            </w:r>
            <w:r w:rsid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растений. 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02.03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815475">
        <w:trPr>
          <w:trHeight w:val="400"/>
        </w:trPr>
        <w:tc>
          <w:tcPr>
            <w:tcW w:w="9571" w:type="dxa"/>
            <w:gridSpan w:val="6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  <w:r w:rsidRPr="005F01BE">
              <w:rPr>
                <w:b/>
              </w:rPr>
              <w:t>Глава 7. Животный мир – 2 ч.</w:t>
            </w:r>
          </w:p>
        </w:tc>
      </w:tr>
      <w:tr w:rsidR="00317F06" w:rsidTr="00D91DC5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2859" w:type="dxa"/>
          </w:tcPr>
          <w:p w:rsidR="00317F06" w:rsidRPr="005F01BE" w:rsidRDefault="00317F06" w:rsidP="00D91D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</w:t>
            </w:r>
            <w:r w:rsidR="00D91D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тическая  работа</w:t>
            </w:r>
            <w:r w:rsidRPr="005F0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№5</w:t>
            </w: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.Зональная характеристика животного мира КБР.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09.03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472F08">
        <w:trPr>
          <w:trHeight w:val="400"/>
        </w:trPr>
        <w:tc>
          <w:tcPr>
            <w:tcW w:w="9571" w:type="dxa"/>
            <w:gridSpan w:val="6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  <w:r w:rsidRPr="005F01BE">
              <w:rPr>
                <w:b/>
              </w:rPr>
              <w:t>Глава 8. Стихийные природные явления – 3 ч.</w:t>
            </w:r>
          </w:p>
        </w:tc>
      </w:tr>
      <w:tr w:rsidR="00317F06" w:rsidTr="00D91DC5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59" w:type="dxa"/>
          </w:tcPr>
          <w:p w:rsidR="00317F06" w:rsidRPr="005F01BE" w:rsidRDefault="00317F06" w:rsidP="00D91DC5">
            <w:pPr>
              <w:ind w:left="-107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Неблагоприятные климатические явления на территории республики.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16.03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D91DC5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59" w:type="dxa"/>
          </w:tcPr>
          <w:p w:rsidR="00317F06" w:rsidRPr="005F01BE" w:rsidRDefault="00317F06" w:rsidP="00D91D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Стихийные явления и процессы в горах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06.04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D91DC5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59" w:type="dxa"/>
          </w:tcPr>
          <w:p w:rsidR="00317F06" w:rsidRPr="00D91DC5" w:rsidRDefault="00D91DC5" w:rsidP="00D91D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Обобщение. К/</w:t>
            </w:r>
            <w:proofErr w:type="spellStart"/>
            <w:proofErr w:type="gramStart"/>
            <w:r w:rsidRP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317F06" w:rsidRP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 по теме: «Стихийные природные явления»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13.04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9260F8">
        <w:trPr>
          <w:trHeight w:val="400"/>
        </w:trPr>
        <w:tc>
          <w:tcPr>
            <w:tcW w:w="9571" w:type="dxa"/>
            <w:gridSpan w:val="6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  <w:r w:rsidRPr="005F01BE">
              <w:rPr>
                <w:b/>
              </w:rPr>
              <w:t>Глава 9. Экологическая оценка отдельных компонентов природы – 3 ч.</w:t>
            </w:r>
          </w:p>
        </w:tc>
      </w:tr>
      <w:tr w:rsidR="00317F06" w:rsidTr="00D91DC5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59" w:type="dxa"/>
          </w:tcPr>
          <w:p w:rsidR="00317F06" w:rsidRPr="005F01BE" w:rsidRDefault="00317F06" w:rsidP="00D91D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атмосферного воздуха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20.04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D91DC5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59" w:type="dxa"/>
          </w:tcPr>
          <w:p w:rsidR="00317F06" w:rsidRPr="005F01BE" w:rsidRDefault="00317F06" w:rsidP="00D91D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внутренних вод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27.04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D91DC5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9" w:type="dxa"/>
          </w:tcPr>
          <w:p w:rsidR="00317F06" w:rsidRPr="005F01BE" w:rsidRDefault="00317F06" w:rsidP="00D91D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почв. Состояние растительности. Состояние животного мира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04.05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61462A">
        <w:trPr>
          <w:trHeight w:val="400"/>
        </w:trPr>
        <w:tc>
          <w:tcPr>
            <w:tcW w:w="9571" w:type="dxa"/>
            <w:gridSpan w:val="6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  <w:r w:rsidRPr="005F01BE">
              <w:rPr>
                <w:b/>
              </w:rPr>
              <w:t>Гл</w:t>
            </w:r>
            <w:r>
              <w:rPr>
                <w:b/>
              </w:rPr>
              <w:t>ава 10. Формы охраны природы – 3</w:t>
            </w:r>
            <w:r w:rsidRPr="005F01BE">
              <w:rPr>
                <w:b/>
              </w:rPr>
              <w:t xml:space="preserve"> ч.</w:t>
            </w:r>
          </w:p>
        </w:tc>
      </w:tr>
      <w:tr w:rsidR="00317F06" w:rsidTr="00D91DC5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59" w:type="dxa"/>
          </w:tcPr>
          <w:p w:rsidR="00317F06" w:rsidRPr="005F01BE" w:rsidRDefault="00317F06" w:rsidP="00D91D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11.05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D91DC5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59" w:type="dxa"/>
          </w:tcPr>
          <w:p w:rsidR="00317F06" w:rsidRPr="005F01BE" w:rsidRDefault="00317F06" w:rsidP="00D91DC5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парк «</w:t>
            </w:r>
            <w:proofErr w:type="spellStart"/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Приэльбрусье</w:t>
            </w:r>
            <w:proofErr w:type="spellEnd"/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18.05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D91DC5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59" w:type="dxa"/>
          </w:tcPr>
          <w:p w:rsidR="00317F06" w:rsidRPr="005F01BE" w:rsidRDefault="00317F06" w:rsidP="00D91D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Заказники и памятники природы.</w:t>
            </w:r>
          </w:p>
        </w:tc>
        <w:tc>
          <w:tcPr>
            <w:tcW w:w="1057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  <w:r>
              <w:rPr>
                <w:bCs/>
              </w:rPr>
              <w:t>25.05</w:t>
            </w: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  <w:tr w:rsidR="00317F06" w:rsidTr="00D91DC5">
        <w:trPr>
          <w:trHeight w:val="400"/>
        </w:trPr>
        <w:tc>
          <w:tcPr>
            <w:tcW w:w="875" w:type="dxa"/>
          </w:tcPr>
          <w:p w:rsidR="00317F06" w:rsidRPr="005F01BE" w:rsidRDefault="00317F06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</w:t>
            </w:r>
            <w:r w:rsidR="00D91D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9" w:type="dxa"/>
          </w:tcPr>
          <w:p w:rsidR="00317F06" w:rsidRPr="005F01BE" w:rsidRDefault="00317F06" w:rsidP="00D91D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057" w:type="dxa"/>
          </w:tcPr>
          <w:p w:rsidR="00317F06" w:rsidRPr="005F01BE" w:rsidRDefault="00D91DC5" w:rsidP="002A14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839" w:type="dxa"/>
          </w:tcPr>
          <w:p w:rsidR="00317F06" w:rsidRPr="00860E18" w:rsidRDefault="00317F06" w:rsidP="002A147C">
            <w:pPr>
              <w:pStyle w:val="a3"/>
              <w:rPr>
                <w:bCs/>
              </w:rPr>
            </w:pPr>
          </w:p>
        </w:tc>
        <w:tc>
          <w:tcPr>
            <w:tcW w:w="3096" w:type="dxa"/>
          </w:tcPr>
          <w:p w:rsidR="00317F06" w:rsidRDefault="00317F06" w:rsidP="002A147C">
            <w:pPr>
              <w:pStyle w:val="a3"/>
              <w:jc w:val="center"/>
              <w:rPr>
                <w:bCs/>
              </w:rPr>
            </w:pPr>
          </w:p>
        </w:tc>
      </w:tr>
    </w:tbl>
    <w:p w:rsidR="00612731" w:rsidRDefault="00612731"/>
    <w:sectPr w:rsidR="00612731" w:rsidSect="00612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748CE"/>
    <w:multiLevelType w:val="hybridMultilevel"/>
    <w:tmpl w:val="A8101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813D14"/>
    <w:multiLevelType w:val="hybridMultilevel"/>
    <w:tmpl w:val="C3984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0F2996"/>
    <w:multiLevelType w:val="hybridMultilevel"/>
    <w:tmpl w:val="D4DA6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160365"/>
    <w:multiLevelType w:val="hybridMultilevel"/>
    <w:tmpl w:val="8E4A3DA6"/>
    <w:lvl w:ilvl="0" w:tplc="C2189DE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966B6"/>
    <w:rsid w:val="00144BD0"/>
    <w:rsid w:val="00194C3E"/>
    <w:rsid w:val="00317F06"/>
    <w:rsid w:val="005E00E8"/>
    <w:rsid w:val="00612731"/>
    <w:rsid w:val="0061293E"/>
    <w:rsid w:val="006E4C0D"/>
    <w:rsid w:val="00B52C3F"/>
    <w:rsid w:val="00C966B6"/>
    <w:rsid w:val="00D9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96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00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E00E8"/>
    <w:pPr>
      <w:spacing w:after="0" w:line="240" w:lineRule="auto"/>
    </w:pPr>
  </w:style>
  <w:style w:type="paragraph" w:customStyle="1" w:styleId="Style2">
    <w:name w:val="Style2"/>
    <w:basedOn w:val="a"/>
    <w:rsid w:val="005E00E8"/>
    <w:pPr>
      <w:widowControl w:val="0"/>
      <w:autoSpaceDE w:val="0"/>
      <w:autoSpaceDN w:val="0"/>
      <w:adjustRightInd w:val="0"/>
      <w:spacing w:after="0" w:line="314" w:lineRule="exact"/>
      <w:ind w:firstLine="3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E00E8"/>
    <w:pPr>
      <w:widowControl w:val="0"/>
      <w:autoSpaceDE w:val="0"/>
      <w:autoSpaceDN w:val="0"/>
      <w:adjustRightInd w:val="0"/>
      <w:spacing w:after="0" w:line="31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E0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5E00E8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5E00E8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6">
    <w:name w:val="Style6"/>
    <w:basedOn w:val="a"/>
    <w:rsid w:val="005E0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5E00E8"/>
    <w:pPr>
      <w:widowControl w:val="0"/>
      <w:autoSpaceDE w:val="0"/>
      <w:autoSpaceDN w:val="0"/>
      <w:adjustRightInd w:val="0"/>
      <w:spacing w:after="0" w:line="235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4">
    <w:name w:val="Font Style74"/>
    <w:basedOn w:val="a0"/>
    <w:rsid w:val="005E00E8"/>
    <w:rPr>
      <w:rFonts w:ascii="Arial" w:hAnsi="Arial" w:cs="Arial" w:hint="default"/>
      <w:b/>
      <w:bCs/>
      <w:i/>
      <w:iCs/>
      <w:sz w:val="18"/>
      <w:szCs w:val="18"/>
    </w:rPr>
  </w:style>
  <w:style w:type="paragraph" w:customStyle="1" w:styleId="17PRIL-header">
    <w:name w:val="17PRIL-header"/>
    <w:basedOn w:val="a"/>
    <w:uiPriority w:val="99"/>
    <w:rsid w:val="00144BD0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after="567" w:line="280" w:lineRule="atLeast"/>
      <w:textAlignment w:val="center"/>
    </w:pPr>
    <w:rPr>
      <w:rFonts w:ascii="CenturySchlbkCyr" w:hAnsi="CenturySchlbkCyr" w:cs="CenturySchlbkCyr"/>
      <w:b/>
      <w:bCs/>
      <w:color w:val="000000"/>
      <w:spacing w:val="-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3A96D-87AB-4EEA-8BFE-B05F6D0D7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2021-10-12T17:57:00Z</cp:lastPrinted>
  <dcterms:created xsi:type="dcterms:W3CDTF">2021-10-12T17:58:00Z</dcterms:created>
  <dcterms:modified xsi:type="dcterms:W3CDTF">2021-10-12T17:58:00Z</dcterms:modified>
</cp:coreProperties>
</file>